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7804347"/>
        <w:docPartObj>
          <w:docPartGallery w:val="Cover Pages"/>
          <w:docPartUnique/>
        </w:docPartObj>
      </w:sdtPr>
      <w:sdtEndPr>
        <w:rPr>
          <w:rFonts w:ascii="Times New Roman" w:hAnsi="Times New Roman"/>
          <w:caps/>
        </w:rPr>
      </w:sdtEndPr>
      <w:sdtContent>
        <w:p w14:paraId="26B14D35" w14:textId="77777777" w:rsidR="00D374C1" w:rsidRDefault="00D374C1"/>
        <w:p w14:paraId="7AEBA452" w14:textId="77777777" w:rsidR="00D374C1" w:rsidRDefault="00D374C1">
          <w:pPr>
            <w:spacing w:after="0" w:line="240" w:lineRule="auto"/>
            <w:rPr>
              <w:rFonts w:ascii="Times New Roman" w:hAnsi="Times New Roman"/>
            </w:rPr>
          </w:pPr>
          <w:r w:rsidRPr="00D374C1">
            <w:rPr>
              <w:rFonts w:ascii="Times New Roman" w:hAnsi="Times New Roman"/>
              <w:caps/>
              <w:noProof/>
            </w:rPr>
            <mc:AlternateContent>
              <mc:Choice Requires="wps">
                <w:drawing>
                  <wp:anchor distT="45720" distB="45720" distL="114300" distR="114300" simplePos="0" relativeHeight="251664384" behindDoc="0" locked="0" layoutInCell="1" allowOverlap="1" wp14:anchorId="38BCD1B0" wp14:editId="3EC52C52">
                    <wp:simplePos x="0" y="0"/>
                    <wp:positionH relativeFrom="column">
                      <wp:posOffset>590550</wp:posOffset>
                    </wp:positionH>
                    <wp:positionV relativeFrom="paragraph">
                      <wp:posOffset>2233930</wp:posOffset>
                    </wp:positionV>
                    <wp:extent cx="542925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666875"/>
                            </a:xfrm>
                            <a:prstGeom prst="rect">
                              <a:avLst/>
                            </a:prstGeom>
                            <a:solidFill>
                              <a:srgbClr val="FFFFFF"/>
                            </a:solidFill>
                            <a:ln w="9525">
                              <a:solidFill>
                                <a:srgbClr val="000000"/>
                              </a:solidFill>
                              <a:miter lim="800000"/>
                              <a:headEnd/>
                              <a:tailEnd/>
                            </a:ln>
                          </wps:spPr>
                          <wps:txbx>
                            <w:txbxContent>
                              <w:p w14:paraId="13D71C83" w14:textId="77777777" w:rsidR="00D374C1" w:rsidRDefault="00D374C1">
                                <w:r>
                                  <w:t>ORIGINALLY APPROVED; JUNE 15, 2013</w:t>
                                </w:r>
                                <w:r>
                                  <w:br/>
                                  <w:t>92</w:t>
                                </w:r>
                                <w:r w:rsidRPr="00D374C1">
                                  <w:rPr>
                                    <w:vertAlign w:val="superscript"/>
                                  </w:rPr>
                                  <w:t>nd</w:t>
                                </w:r>
                                <w:r>
                                  <w:t xml:space="preserve"> International Convention, Philadelphia, Pennsylvania</w:t>
                                </w:r>
                              </w:p>
                              <w:p w14:paraId="3E6D98BE" w14:textId="77777777" w:rsidR="00D374C1" w:rsidRDefault="00D374C1" w:rsidP="00841421">
                                <w:pPr>
                                  <w:ind w:left="720"/>
                                </w:pPr>
                                <w:r>
                                  <w:t>1</w:t>
                                </w:r>
                                <w:r w:rsidRPr="00D374C1">
                                  <w:rPr>
                                    <w:vertAlign w:val="superscript"/>
                                  </w:rPr>
                                  <w:t>st</w:t>
                                </w:r>
                                <w:r>
                                  <w:t xml:space="preserve"> AMENDED: </w:t>
                                </w:r>
                                <w:r w:rsidR="00841421">
                                  <w:t>JUNE 28, 2014</w:t>
                                </w:r>
                                <w:r w:rsidR="00841421">
                                  <w:br/>
                                  <w:t>93</w:t>
                                </w:r>
                                <w:r w:rsidR="00841421" w:rsidRPr="00841421">
                                  <w:rPr>
                                    <w:vertAlign w:val="superscript"/>
                                  </w:rPr>
                                  <w:t>rd</w:t>
                                </w:r>
                                <w:r w:rsidR="00841421">
                                  <w:t xml:space="preserve"> International Convention, Springfield, Ohio</w:t>
                                </w:r>
                              </w:p>
                              <w:p w14:paraId="0D8991FC" w14:textId="77777777" w:rsidR="00841421" w:rsidRDefault="00841421" w:rsidP="00841421">
                                <w:pPr>
                                  <w:ind w:left="720"/>
                                </w:pPr>
                                <w:r>
                                  <w:t>2</w:t>
                                </w:r>
                                <w:r w:rsidRPr="00841421">
                                  <w:rPr>
                                    <w:vertAlign w:val="superscript"/>
                                  </w:rPr>
                                  <w:t>nd</w:t>
                                </w:r>
                                <w:r>
                                  <w:t xml:space="preserve"> AMENDENT: JUNE 28, 2015</w:t>
                                </w:r>
                                <w:r>
                                  <w:br/>
                                  <w:t>94</w:t>
                                </w:r>
                                <w:r w:rsidRPr="00841421">
                                  <w:rPr>
                                    <w:vertAlign w:val="superscript"/>
                                  </w:rPr>
                                  <w:t>th</w:t>
                                </w:r>
                                <w:r>
                                  <w:t xml:space="preserve"> International Convention, Philadelphia, Pennsylvania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5pt;margin-top:175.9pt;width:427.5pt;height:13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">
                    <v:textbox>
                      <w:txbxContent>
                        <w:p w:rsidR="00D374C1" w:rsidRDefault="00D374C1">
                          <w:r>
                            <w:t>ORIGINALLY APPROVED; JUNE 15, 2013</w:t>
                          </w:r>
                          <w:r>
                            <w:br/>
                            <w:t>92</w:t>
                          </w:r>
                          <w:r w:rsidRPr="00D374C1">
                            <w:rPr>
                              <w:vertAlign w:val="superscript"/>
                            </w:rPr>
                            <w:t>nd</w:t>
                          </w:r>
                          <w:r>
                            <w:t xml:space="preserve"> International Convention, Philadelphia, Pennsylvania</w:t>
                          </w:r>
                        </w:p>
                        <w:p w:rsidR="00D374C1" w:rsidRDefault="00D374C1" w:rsidP="00841421">
                          <w:pPr>
                            <w:ind w:left="720"/>
                          </w:pPr>
                          <w:r>
                            <w:t>1</w:t>
                          </w:r>
                          <w:r w:rsidRPr="00D374C1">
                            <w:rPr>
                              <w:vertAlign w:val="superscript"/>
                            </w:rPr>
                            <w:t>st</w:t>
                          </w:r>
                          <w:r>
                            <w:t xml:space="preserve"> AMENDED: </w:t>
                          </w:r>
                          <w:r w:rsidR="00841421">
                            <w:t>JUNE 28, 2014</w:t>
                          </w:r>
                          <w:r w:rsidR="00841421">
                            <w:br/>
                            <w:t>93</w:t>
                          </w:r>
                          <w:r w:rsidR="00841421" w:rsidRPr="00841421">
                            <w:rPr>
                              <w:vertAlign w:val="superscript"/>
                            </w:rPr>
                            <w:t>rd</w:t>
                          </w:r>
                          <w:r w:rsidR="00841421">
                            <w:t xml:space="preserve"> International Convention, Springfield, Ohio</w:t>
                          </w:r>
                        </w:p>
                        <w:p w:rsidR="00841421" w:rsidRDefault="00841421" w:rsidP="00841421">
                          <w:pPr>
                            <w:ind w:left="720"/>
                          </w:pPr>
                          <w:r>
                            <w:t>2</w:t>
                          </w:r>
                          <w:r w:rsidRPr="00841421">
                            <w:rPr>
                              <w:vertAlign w:val="superscript"/>
                            </w:rPr>
                            <w:t>nd</w:t>
                          </w:r>
                          <w:r>
                            <w:t xml:space="preserve"> AMENDENT: JUNE 28, 2015</w:t>
                          </w:r>
                          <w:r>
                            <w:br/>
                            <w:t>94</w:t>
                          </w:r>
                          <w:r w:rsidRPr="00841421">
                            <w:rPr>
                              <w:vertAlign w:val="superscript"/>
                            </w:rPr>
                            <w:t>th</w:t>
                          </w:r>
                          <w:r>
                            <w:t xml:space="preserve"> International Convention, Philadelphia, Pennsylvania</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2D422865" wp14:editId="5E148607">
                    <wp:simplePos x="0" y="0"/>
                    <wp:positionH relativeFrom="page">
                      <wp:posOffset>1162050</wp:posOffset>
                    </wp:positionH>
                    <wp:positionV relativeFrom="page">
                      <wp:posOffset>1704976</wp:posOffset>
                    </wp:positionV>
                    <wp:extent cx="5753100" cy="990600"/>
                    <wp:effectExtent l="0" t="0" r="10160" b="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C0901" w14:textId="77777777" w:rsidR="00D374C1" w:rsidRDefault="00FD1E5B">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D374C1">
                                      <w:rPr>
                                        <w:caps/>
                                        <w:color w:val="323E4F" w:themeColor="text2" w:themeShade="BF"/>
                                        <w:sz w:val="52"/>
                                        <w:szCs w:val="52"/>
                                      </w:rPr>
                                      <w:t>high twelve international, inc.</w:t>
                                    </w:r>
                                  </w:sdtContent>
                                </w:sdt>
                              </w:p>
                              <w:sdt>
                                <w:sdtPr>
                                  <w:rPr>
                                    <w:smallCaps/>
                                    <w:color w:val="44546A" w:themeColor="text2"/>
                                    <w:sz w:val="52"/>
                                    <w:szCs w:val="52"/>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17D25D2F" w14:textId="77777777" w:rsidR="00D374C1" w:rsidRDefault="00D374C1" w:rsidP="00D374C1">
                                    <w:pPr>
                                      <w:pStyle w:val="NoSpacing"/>
                                      <w:jc w:val="center"/>
                                      <w:rPr>
                                        <w:smallCaps/>
                                        <w:color w:val="44546A" w:themeColor="text2"/>
                                        <w:sz w:val="36"/>
                                        <w:szCs w:val="36"/>
                                      </w:rPr>
                                    </w:pPr>
                                    <w:r w:rsidRPr="00D374C1">
                                      <w:rPr>
                                        <w:smallCaps/>
                                        <w:color w:val="44546A" w:themeColor="text2"/>
                                        <w:sz w:val="52"/>
                                        <w:szCs w:val="52"/>
                                      </w:rPr>
                                      <w:t>uniform club by-laws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159FC1E6" id="Text Box 113" o:spid="_x0000_s1027" type="#_x0000_t202" style="position:absolute;margin-left:91.5pt;margin-top:134.25pt;width:453pt;height:78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" filled="f" stroked="f" strokeweight=".5pt">
                    <v:textbox inset="0,0,0,0">
                      <w:txbxContent>
                        <w:p w:rsidR="00D374C1" w:rsidRDefault="00D374C1">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caps/>
                                  <w:color w:val="323E4F" w:themeColor="text2" w:themeShade="BF"/>
                                  <w:sz w:val="52"/>
                                  <w:szCs w:val="52"/>
                                </w:rPr>
                                <w:t>high twelve international, inc.</w:t>
                              </w:r>
                            </w:sdtContent>
                          </w:sdt>
                        </w:p>
                        <w:sdt>
                          <w:sdtPr>
                            <w:rPr>
                              <w:smallCaps/>
                              <w:color w:val="44546A" w:themeColor="text2"/>
                              <w:sz w:val="52"/>
                              <w:szCs w:val="52"/>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rsidR="00D374C1" w:rsidRDefault="00D374C1" w:rsidP="00D374C1">
                              <w:pPr>
                                <w:pStyle w:val="NoSpacing"/>
                                <w:jc w:val="center"/>
                                <w:rPr>
                                  <w:smallCaps/>
                                  <w:color w:val="44546A" w:themeColor="text2"/>
                                  <w:sz w:val="36"/>
                                  <w:szCs w:val="36"/>
                                </w:rPr>
                              </w:pPr>
                              <w:r w:rsidRPr="00D374C1">
                                <w:rPr>
                                  <w:smallCaps/>
                                  <w:color w:val="44546A" w:themeColor="text2"/>
                                  <w:sz w:val="52"/>
                                  <w:szCs w:val="52"/>
                                </w:rPr>
                                <w:t>uniform club by-laws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5466A47E" wp14:editId="00C14979">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5-06-28T00:00:00Z">
                                    <w:dateFormat w:val="MMMM d, yyyy"/>
                                    <w:lid w:val="en-US"/>
                                    <w:storeMappedDataAs w:val="dateTime"/>
                                    <w:calendar w:val="gregorian"/>
                                  </w:date>
                                </w:sdtPr>
                                <w:sdtEndPr/>
                                <w:sdtContent>
                                  <w:p w14:paraId="44D4A3B7" w14:textId="77777777" w:rsidR="00D374C1" w:rsidRDefault="00D374C1">
                                    <w:pPr>
                                      <w:pStyle w:val="NoSpacing"/>
                                      <w:jc w:val="right"/>
                                      <w:rPr>
                                        <w:caps/>
                                        <w:color w:val="323E4F" w:themeColor="text2" w:themeShade="BF"/>
                                        <w:sz w:val="40"/>
                                        <w:szCs w:val="40"/>
                                      </w:rPr>
                                    </w:pPr>
                                    <w:r>
                                      <w:rPr>
                                        <w:caps/>
                                        <w:color w:val="323E4F" w:themeColor="text2" w:themeShade="BF"/>
                                        <w:sz w:val="40"/>
                                        <w:szCs w:val="40"/>
                                      </w:rPr>
                                      <w:t>June 28, 2015</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2018CEB1" id="Text Box 111" o:spid="_x0000_s1028"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" filled="f" stroked="f" strokeweight=".5pt">
                    <v:textbox style="mso-fit-shape-to-text:t" inset="0,0,0,0">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5-06-28T00:00:00Z">
                              <w:dateFormat w:val="MMMM d, yyyy"/>
                              <w:lid w:val="en-US"/>
                              <w:storeMappedDataAs w:val="dateTime"/>
                              <w:calendar w:val="gregorian"/>
                            </w:date>
                          </w:sdtPr>
                          <w:sdtContent>
                            <w:p w:rsidR="00D374C1" w:rsidRDefault="00D374C1">
                              <w:pPr>
                                <w:pStyle w:val="NoSpacing"/>
                                <w:jc w:val="right"/>
                                <w:rPr>
                                  <w:caps/>
                                  <w:color w:val="323E4F" w:themeColor="text2" w:themeShade="BF"/>
                                  <w:sz w:val="40"/>
                                  <w:szCs w:val="40"/>
                                </w:rPr>
                              </w:pPr>
                              <w:r>
                                <w:rPr>
                                  <w:caps/>
                                  <w:color w:val="323E4F" w:themeColor="text2" w:themeShade="BF"/>
                                  <w:sz w:val="40"/>
                                  <w:szCs w:val="40"/>
                                </w:rPr>
                                <w:t>June 28, 2015</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22C5651" wp14:editId="49F80D1C">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1666D01A" w14:textId="77777777" w:rsidR="00D374C1" w:rsidRDefault="00841421">
                                    <w:pPr>
                                      <w:pStyle w:val="NoSpacing"/>
                                      <w:jc w:val="right"/>
                                      <w:rPr>
                                        <w:caps/>
                                        <w:color w:val="262626" w:themeColor="text1" w:themeTint="D9"/>
                                        <w:sz w:val="28"/>
                                        <w:szCs w:val="28"/>
                                      </w:rPr>
                                    </w:pPr>
                                    <w:r>
                                      <w:rPr>
                                        <w:caps/>
                                        <w:color w:val="262626" w:themeColor="text1" w:themeTint="D9"/>
                                        <w:sz w:val="28"/>
                                        <w:szCs w:val="28"/>
                                      </w:rPr>
                                      <w:t>kevin hokerk-robinson, international Seccretary</w:t>
                                    </w:r>
                                  </w:p>
                                </w:sdtContent>
                              </w:sdt>
                              <w:p w14:paraId="014A421A" w14:textId="77777777" w:rsidR="00D374C1" w:rsidRDefault="00FD1E5B">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841421">
                                      <w:rPr>
                                        <w:caps/>
                                        <w:color w:val="262626" w:themeColor="text1" w:themeTint="D9"/>
                                        <w:sz w:val="20"/>
                                        <w:szCs w:val="20"/>
                                      </w:rPr>
                                      <w:t>High twelve international, inc.</w:t>
                                    </w:r>
                                  </w:sdtContent>
                                </w:sdt>
                              </w:p>
                              <w:p w14:paraId="18D68BF5" w14:textId="77777777" w:rsidR="00D374C1" w:rsidRDefault="00FD1E5B">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EndPr/>
                                  <w:sdtContent>
                                    <w:r w:rsidR="00841421">
                                      <w:rPr>
                                        <w:color w:val="262626" w:themeColor="text1" w:themeTint="D9"/>
                                        <w:sz w:val="20"/>
                                        <w:szCs w:val="20"/>
                                      </w:rPr>
                                      <w:t>Avondale, Arizona</w:t>
                                    </w:r>
                                  </w:sdtContent>
                                </w:sdt>
                                <w:r w:rsidR="00D374C1">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03CE702C" id="Text Box 112" o:spid="_x0000_s1029"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mA9eA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rsidR="00D374C1" w:rsidRDefault="00841421">
                              <w:pPr>
                                <w:pStyle w:val="NoSpacing"/>
                                <w:jc w:val="right"/>
                                <w:rPr>
                                  <w:caps/>
                                  <w:color w:val="262626" w:themeColor="text1" w:themeTint="D9"/>
                                  <w:sz w:val="28"/>
                                  <w:szCs w:val="28"/>
                                </w:rPr>
                              </w:pPr>
                              <w:r>
                                <w:rPr>
                                  <w:caps/>
                                  <w:color w:val="262626" w:themeColor="text1" w:themeTint="D9"/>
                                  <w:sz w:val="28"/>
                                  <w:szCs w:val="28"/>
                                </w:rPr>
                                <w:t>kevin hokerk-robinson, international Seccretary</w:t>
                              </w:r>
                            </w:p>
                          </w:sdtContent>
                        </w:sdt>
                        <w:p w:rsidR="00D374C1" w:rsidRDefault="00D374C1">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Content>
                              <w:r w:rsidR="00841421">
                                <w:rPr>
                                  <w:caps/>
                                  <w:color w:val="262626" w:themeColor="text1" w:themeTint="D9"/>
                                  <w:sz w:val="20"/>
                                  <w:szCs w:val="20"/>
                                </w:rPr>
                                <w:t>High twelve international, inc.</w:t>
                              </w:r>
                            </w:sdtContent>
                          </w:sdt>
                        </w:p>
                        <w:p w:rsidR="00D374C1" w:rsidRDefault="00D374C1">
                          <w:pPr>
                            <w:pStyle w:val="NoSpacing"/>
                            <w:jc w:val="right"/>
                            <w:rPr>
                              <w:caps/>
                              <w:color w:val="262626" w:themeColor="text1" w:themeTint="D9"/>
                              <w:sz w:val="20"/>
                              <w:szCs w:val="20"/>
                            </w:rPr>
                          </w:pPr>
                          <w:sdt>
                            <w:sdtPr>
                              <w:rPr>
                                <w:color w:val="262626" w:themeColor="text1" w:themeTint="D9"/>
                                <w:sz w:val="20"/>
                                <w:szCs w:val="20"/>
                              </w:rPr>
                              <w:alias w:val="Address"/>
                              <w:tag w:val=""/>
                              <w:id w:val="171227497"/>
                              <w:dataBinding w:prefixMappings="xmlns:ns0='http://schemas.microsoft.com/office/2006/coverPageProps' " w:xpath="/ns0:CoverPageProperties[1]/ns0:CompanyAddress[1]" w:storeItemID="{55AF091B-3C7A-41E3-B477-F2FDAA23CFDA}"/>
                              <w:text/>
                            </w:sdtPr>
                            <w:sdtContent>
                              <w:r w:rsidR="00841421">
                                <w:rPr>
                                  <w:color w:val="262626" w:themeColor="text1" w:themeTint="D9"/>
                                  <w:sz w:val="20"/>
                                  <w:szCs w:val="20"/>
                                </w:rPr>
                                <w:t>Avondale, Arizona</w:t>
                              </w:r>
                            </w:sdtContent>
                          </w:sdt>
                          <w:r>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4C1BCC8A" wp14:editId="6182B8BA">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F75B28C"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" fillcolor="#5b9bd5 [3204]" stroked="f" strokeweight="1pt">
                      <v:path arrowok="t"/>
                      <o:lock v:ext="edit" aspectratio="t"/>
                    </v:rect>
                    <w10:wrap anchorx="page" anchory="page"/>
                  </v:group>
                </w:pict>
              </mc:Fallback>
            </mc:AlternateContent>
          </w:r>
          <w:r>
            <w:rPr>
              <w:rFonts w:ascii="Times New Roman" w:hAnsi="Times New Roman"/>
              <w:caps/>
            </w:rPr>
            <w:br w:type="page"/>
          </w:r>
        </w:p>
      </w:sdtContent>
    </w:sdt>
    <w:p w14:paraId="3D0BD53A" w14:textId="77777777" w:rsidR="002A06DE" w:rsidRPr="00777C3B" w:rsidRDefault="002A06DE" w:rsidP="00777C3B">
      <w:pPr>
        <w:pStyle w:val="Heading1"/>
        <w:rPr>
          <w:rFonts w:ascii="Times New Roman" w:hAnsi="Times New Roman"/>
          <w:b/>
        </w:rPr>
      </w:pPr>
      <w:r w:rsidRPr="00777C3B">
        <w:rPr>
          <w:rFonts w:ascii="Times New Roman" w:hAnsi="Times New Roman"/>
          <w:b/>
        </w:rPr>
        <w:lastRenderedPageBreak/>
        <w:t xml:space="preserve">ARTICLE I – STATEMENT OF OBJECTIVES </w:t>
      </w:r>
    </w:p>
    <w:p w14:paraId="09FFDA3B" w14:textId="77777777" w:rsidR="002A06DE" w:rsidRPr="00777C3B" w:rsidRDefault="002A06DE" w:rsidP="00493741">
      <w:pPr>
        <w:numPr>
          <w:ilvl w:val="0"/>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The name of this Club shall be __________________________________________</w:t>
      </w:r>
      <w:r>
        <w:rPr>
          <w:rFonts w:ascii="Times New Roman" w:hAnsi="Times New Roman"/>
        </w:rPr>
        <w:t>___________ High</w:t>
      </w:r>
      <w:r w:rsidRPr="00777C3B">
        <w:rPr>
          <w:rFonts w:ascii="Times New Roman" w:hAnsi="Times New Roman"/>
        </w:rPr>
        <w:t xml:space="preserve"> Twelve Club, Number __________ (hereinafter “Club”).</w:t>
      </w:r>
    </w:p>
    <w:p w14:paraId="3763B9D7" w14:textId="77777777" w:rsidR="002A06DE" w:rsidRPr="00777C3B" w:rsidRDefault="002A06DE" w:rsidP="00493741">
      <w:pPr>
        <w:numPr>
          <w:ilvl w:val="0"/>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The term “Masonic” in the club title may be used in those jurisdictions where the Grand Lodge does not expressly prohibit it.</w:t>
      </w:r>
    </w:p>
    <w:p w14:paraId="07DD2D9F" w14:textId="77777777" w:rsidR="002A06DE" w:rsidRPr="00777C3B" w:rsidRDefault="002A06DE" w:rsidP="00493741">
      <w:pPr>
        <w:numPr>
          <w:ilvl w:val="0"/>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It shall be located at (or near) _____</w:t>
      </w:r>
      <w:r>
        <w:rPr>
          <w:rFonts w:ascii="Times New Roman" w:hAnsi="Times New Roman"/>
        </w:rPr>
        <w:t>_____________________</w:t>
      </w:r>
      <w:r w:rsidRPr="00777C3B">
        <w:rPr>
          <w:rFonts w:ascii="Times New Roman" w:hAnsi="Times New Roman"/>
        </w:rPr>
        <w:t>_______________________ (City) in _____________________ County, ___________________ (State).</w:t>
      </w:r>
    </w:p>
    <w:p w14:paraId="4B2BEF4C" w14:textId="77777777" w:rsidR="002A06DE" w:rsidRPr="00777C3B" w:rsidRDefault="002A06DE" w:rsidP="00493741">
      <w:pPr>
        <w:numPr>
          <w:ilvl w:val="0"/>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It holds i</w:t>
      </w:r>
      <w:r w:rsidR="009C0E5A">
        <w:rPr>
          <w:rFonts w:ascii="Times New Roman" w:hAnsi="Times New Roman"/>
        </w:rPr>
        <w:t>t</w:t>
      </w:r>
      <w:r w:rsidRPr="00777C3B">
        <w:rPr>
          <w:rFonts w:ascii="Times New Roman" w:hAnsi="Times New Roman"/>
        </w:rPr>
        <w:t xml:space="preserve">s Charter from, and owes fealty and allegiance to the High Twelve International, Inc. and shall act in accordance to the Constitution, Bylaws and Rules adopted by High Twelve International, Inc. </w:t>
      </w:r>
    </w:p>
    <w:p w14:paraId="6F881BD6" w14:textId="77777777" w:rsidR="002A06DE" w:rsidRPr="00777C3B" w:rsidRDefault="002A06DE" w:rsidP="00493741">
      <w:pPr>
        <w:numPr>
          <w:ilvl w:val="0"/>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The principal objects of this Club shall be:</w:t>
      </w:r>
    </w:p>
    <w:p w14:paraId="53A0C9CA" w14:textId="77777777" w:rsidR="002A06DE" w:rsidRPr="00777C3B" w:rsidRDefault="002A06DE" w:rsidP="008D1B6C">
      <w:pPr>
        <w:numPr>
          <w:ilvl w:val="1"/>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To unite Masons in the happy bonds of a fraternal hour, enjoying a meal, fellowship and a program;</w:t>
      </w:r>
    </w:p>
    <w:p w14:paraId="5A6A3DB2" w14:textId="77777777" w:rsidR="002A06DE" w:rsidRPr="00777C3B" w:rsidRDefault="002A06DE" w:rsidP="008D1B6C">
      <w:pPr>
        <w:numPr>
          <w:ilvl w:val="1"/>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to inculcate the ideals taught in Masonry during these fraternal hours;</w:t>
      </w:r>
    </w:p>
    <w:p w14:paraId="38CDC469" w14:textId="77777777" w:rsidR="002A06DE" w:rsidRPr="00777C3B" w:rsidRDefault="002A06DE" w:rsidP="008D1B6C">
      <w:pPr>
        <w:numPr>
          <w:ilvl w:val="1"/>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to support the Wolcott Foundation, the principal philanthropy of High Twelve International Inc.; and,</w:t>
      </w:r>
    </w:p>
    <w:p w14:paraId="48F4B574" w14:textId="77777777" w:rsidR="002A06DE" w:rsidRPr="00777C3B" w:rsidRDefault="002A06DE" w:rsidP="008D1B6C">
      <w:pPr>
        <w:numPr>
          <w:ilvl w:val="1"/>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To give support and attention to the youth of America, fostering, encouraging and enthusiastically supporting their moral, social and intellectual development.</w:t>
      </w:r>
    </w:p>
    <w:p w14:paraId="6EE1FDA7" w14:textId="77777777" w:rsidR="002A06DE" w:rsidRPr="00777C3B" w:rsidRDefault="002A06DE" w:rsidP="00493741">
      <w:pPr>
        <w:numPr>
          <w:ilvl w:val="0"/>
          <w:numId w:val="4"/>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This Club acknowledges the supreme authority of the Grand Lodge of _______________________ (state or jurisdiction) in all matters of Masonic law, tradition and ethics. It pledges never to interfere with or meddle in the affairs of any Masonic Lodge, nor to engage in, nor sponsor, any activity prohibited by said Grand Lodge; nor to permit its Members to engage in unseemly conduct which might reflect adversely upon the institution of Masonry.</w:t>
      </w:r>
    </w:p>
    <w:p w14:paraId="6ECCD9B0" w14:textId="77777777" w:rsidR="002A06DE" w:rsidRPr="00777C3B" w:rsidRDefault="002A06DE" w:rsidP="00777C3B">
      <w:pPr>
        <w:pStyle w:val="Heading1"/>
        <w:rPr>
          <w:rFonts w:ascii="Times New Roman" w:hAnsi="Times New Roman"/>
          <w:b/>
        </w:rPr>
      </w:pPr>
      <w:r w:rsidRPr="00777C3B">
        <w:rPr>
          <w:rFonts w:ascii="Times New Roman" w:hAnsi="Times New Roman"/>
          <w:b/>
        </w:rPr>
        <w:t>ARTICLE II – MEETINGS</w:t>
      </w:r>
    </w:p>
    <w:p w14:paraId="43C8360A"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The stated meetings of the Club shall be held on _____________________ of the ____________.   The ___________________________ (insert month) meeting shall be the Annual meeting for election of officers.  Special Meetings may be held at the time and place designated by the President or by two-thirds (2/3) of the Directors.</w:t>
      </w:r>
    </w:p>
    <w:p w14:paraId="72CDF645" w14:textId="77777777" w:rsidR="002A06DE" w:rsidRPr="00777C3B" w:rsidRDefault="002A06DE" w:rsidP="00777C3B">
      <w:pPr>
        <w:pStyle w:val="Heading1"/>
        <w:rPr>
          <w:rFonts w:ascii="Times New Roman" w:hAnsi="Times New Roman"/>
          <w:b/>
        </w:rPr>
      </w:pPr>
      <w:r w:rsidRPr="00777C3B">
        <w:rPr>
          <w:rFonts w:ascii="Times New Roman" w:hAnsi="Times New Roman"/>
          <w:b/>
        </w:rPr>
        <w:t>ARTICLE III – OFFICERS AND COMMITTEES</w:t>
      </w:r>
    </w:p>
    <w:p w14:paraId="626DB0B2" w14:textId="77777777" w:rsidR="002A06DE" w:rsidRPr="00777C3B" w:rsidRDefault="002A06DE" w:rsidP="00493741">
      <w:pPr>
        <w:numPr>
          <w:ilvl w:val="0"/>
          <w:numId w:val="10"/>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The following officers shall be elected at the Annual Meeting each year.  Installation may be at the Annual Meeting or a subsequent meeting, and the officers shall serve until their successors are duly elected and installed: President, 1</w:t>
      </w:r>
      <w:r w:rsidRPr="00777C3B">
        <w:rPr>
          <w:rFonts w:ascii="Times New Roman" w:hAnsi="Times New Roman"/>
          <w:vertAlign w:val="superscript"/>
        </w:rPr>
        <w:t>st</w:t>
      </w:r>
      <w:r w:rsidRPr="00777C3B">
        <w:rPr>
          <w:rFonts w:ascii="Times New Roman" w:hAnsi="Times New Roman"/>
        </w:rPr>
        <w:t xml:space="preserve"> Vice President, 2</w:t>
      </w:r>
      <w:r w:rsidRPr="00777C3B">
        <w:rPr>
          <w:rFonts w:ascii="Times New Roman" w:hAnsi="Times New Roman"/>
          <w:vertAlign w:val="superscript"/>
        </w:rPr>
        <w:t xml:space="preserve">nd </w:t>
      </w:r>
      <w:r w:rsidRPr="00777C3B">
        <w:rPr>
          <w:rFonts w:ascii="Times New Roman" w:hAnsi="Times New Roman"/>
        </w:rPr>
        <w:t>Vice President (optional) and 3</w:t>
      </w:r>
      <w:r w:rsidRPr="00777C3B">
        <w:rPr>
          <w:rFonts w:ascii="Times New Roman" w:hAnsi="Times New Roman"/>
          <w:vertAlign w:val="superscript"/>
        </w:rPr>
        <w:t>rd</w:t>
      </w:r>
      <w:r w:rsidRPr="00777C3B">
        <w:rPr>
          <w:rFonts w:ascii="Times New Roman" w:hAnsi="Times New Roman"/>
        </w:rPr>
        <w:t xml:space="preserve"> Vice-President (optional), Secretary, Treasurer, and Masonic Representative. </w:t>
      </w:r>
    </w:p>
    <w:p w14:paraId="252091C7" w14:textId="77777777" w:rsidR="002A06DE" w:rsidRPr="00777C3B" w:rsidRDefault="002A06DE" w:rsidP="00493741">
      <w:pPr>
        <w:numPr>
          <w:ilvl w:val="0"/>
          <w:numId w:val="10"/>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u w:val="single"/>
        </w:rPr>
        <w:t>President</w:t>
      </w:r>
      <w:r w:rsidRPr="00777C3B">
        <w:rPr>
          <w:rFonts w:ascii="Times New Roman" w:hAnsi="Times New Roman"/>
        </w:rPr>
        <w:t>. It shall be the responsibility of the President: to supervise the affairs of the Club under the direction of the Board of Directors; to preside at all Membership Meetings; to appoint committees as necessary and appropriate; to be an ex-officio member of all committees and other delegations, whether temporary or permanent in character; and to serve as one of the Club's representatives on the State Association. The President shall preside over meetings of the Board of Directors and cast a vote only in the case of a tie vote among the other members of the Board of Directors.</w:t>
      </w:r>
    </w:p>
    <w:p w14:paraId="6D855575" w14:textId="77777777" w:rsidR="002A06DE" w:rsidRPr="00777C3B" w:rsidRDefault="002A06DE" w:rsidP="00493741">
      <w:pPr>
        <w:numPr>
          <w:ilvl w:val="0"/>
          <w:numId w:val="10"/>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u w:val="single"/>
        </w:rPr>
        <w:t>The Vice-Presidents</w:t>
      </w:r>
      <w:r w:rsidRPr="00777C3B">
        <w:rPr>
          <w:rFonts w:ascii="Times New Roman" w:hAnsi="Times New Roman"/>
        </w:rPr>
        <w:t>. The Vice-Presidents, at the direction of the President, shall have charge of Program Development, Membership Recruitment, Budget and Finance, Charity, and such additional responsibilities as the President may designate. The succession to the office of President for an interim period, in the event of resignation or incapacity of the President, shall be the 1</w:t>
      </w:r>
      <w:r w:rsidRPr="00777C3B">
        <w:rPr>
          <w:rFonts w:ascii="Times New Roman" w:hAnsi="Times New Roman"/>
          <w:vertAlign w:val="superscript"/>
        </w:rPr>
        <w:t>st</w:t>
      </w:r>
      <w:r w:rsidRPr="00777C3B">
        <w:rPr>
          <w:rFonts w:ascii="Times New Roman" w:hAnsi="Times New Roman"/>
        </w:rPr>
        <w:t xml:space="preserve"> Vice President.</w:t>
      </w:r>
    </w:p>
    <w:p w14:paraId="2F2C655D" w14:textId="77777777" w:rsidR="002A06DE" w:rsidRPr="00777C3B" w:rsidRDefault="002A06DE" w:rsidP="00493741">
      <w:pPr>
        <w:numPr>
          <w:ilvl w:val="0"/>
          <w:numId w:val="10"/>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u w:val="single"/>
        </w:rPr>
        <w:lastRenderedPageBreak/>
        <w:t>Secretary</w:t>
      </w:r>
      <w:r w:rsidRPr="00777C3B">
        <w:rPr>
          <w:rFonts w:ascii="Times New Roman" w:hAnsi="Times New Roman"/>
        </w:rPr>
        <w:t xml:space="preserve">. It shall be the responsibility of the Secretary: to keep true and accurate membership records, minutes and attendance at all Board of Directors meetings and such other meetings as designated by the President; to announce the call for Membership and Board of Directors meetings; to carry on all official correspondence as directed; reporting membership and other changes to the State Association Secretary  or High Twelve International Secretary for Independent Clubs as required; and to serve as custodian of all official records and the corporate seal of the Club under the direction of the President and the Board of Directors. </w:t>
      </w:r>
    </w:p>
    <w:p w14:paraId="55395E00" w14:textId="77777777" w:rsidR="002A06DE" w:rsidRPr="00777C3B" w:rsidRDefault="002A06DE" w:rsidP="00493741">
      <w:pPr>
        <w:numPr>
          <w:ilvl w:val="0"/>
          <w:numId w:val="10"/>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u w:val="single"/>
        </w:rPr>
        <w:t>Treasurer</w:t>
      </w:r>
      <w:r w:rsidRPr="00777C3B">
        <w:rPr>
          <w:rFonts w:ascii="Times New Roman" w:hAnsi="Times New Roman"/>
        </w:rPr>
        <w:t xml:space="preserve">. It shall be the responsibility of the Treasurer: to prepare both a quarterly and an annual report of the finances of the Club to the Board of Directors and the membership; to keep accurate and complete records of all receipts and disbursements; to deposit the funds of the Club under the direction of the Board of Directors; and to file income tax returns as appropriate. </w:t>
      </w:r>
    </w:p>
    <w:p w14:paraId="14D80F34" w14:textId="77777777" w:rsidR="002A06DE" w:rsidRPr="00777C3B" w:rsidRDefault="002A06DE" w:rsidP="00493741">
      <w:pPr>
        <w:numPr>
          <w:ilvl w:val="0"/>
          <w:numId w:val="10"/>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The separate offices of Secretary and Treasurer may be combined into one office of Secretary/Treasurer.</w:t>
      </w:r>
    </w:p>
    <w:p w14:paraId="3FCBF244" w14:textId="77777777" w:rsidR="002A06DE" w:rsidRPr="00777C3B" w:rsidRDefault="002A06DE" w:rsidP="00681BB4">
      <w:pPr>
        <w:numPr>
          <w:ilvl w:val="0"/>
          <w:numId w:val="10"/>
        </w:numPr>
        <w:spacing w:before="100" w:beforeAutospacing="1" w:after="100" w:afterAutospacing="1" w:line="240" w:lineRule="auto"/>
        <w:jc w:val="both"/>
        <w:rPr>
          <w:rFonts w:ascii="Times New Roman" w:hAnsi="Times New Roman"/>
        </w:rPr>
      </w:pPr>
      <w:r w:rsidRPr="00777C3B">
        <w:rPr>
          <w:rFonts w:ascii="Times New Roman" w:hAnsi="Times New Roman"/>
          <w:u w:val="single"/>
        </w:rPr>
        <w:t>Masonic Representative</w:t>
      </w:r>
      <w:r w:rsidRPr="00777C3B">
        <w:rPr>
          <w:rFonts w:ascii="Times New Roman" w:hAnsi="Times New Roman"/>
        </w:rPr>
        <w:t xml:space="preserve">.  It shall be the responsibility of the Masonic Representative to represent the Club and to serve as a liaison to local Blue Lodges, indicating the purposes of High Twelve International, Inc., especially its role “In Service to Freemasonry.” </w:t>
      </w:r>
    </w:p>
    <w:p w14:paraId="0E19F346" w14:textId="77777777" w:rsidR="002A06DE" w:rsidRPr="00777C3B" w:rsidRDefault="002A06DE" w:rsidP="00493741">
      <w:pPr>
        <w:numPr>
          <w:ilvl w:val="0"/>
          <w:numId w:val="10"/>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u w:val="single"/>
        </w:rPr>
        <w:t>The Chaplain and Sergeant-at-Arms</w:t>
      </w:r>
      <w:r w:rsidRPr="00777C3B">
        <w:rPr>
          <w:rFonts w:ascii="Times New Roman" w:hAnsi="Times New Roman"/>
        </w:rPr>
        <w:t xml:space="preserve"> shall be appointed by the President and shall serve at his will and pleasure during his term of office.</w:t>
      </w:r>
    </w:p>
    <w:p w14:paraId="14966C5F" w14:textId="77777777" w:rsidR="002A06DE" w:rsidRPr="00777C3B" w:rsidRDefault="002A06DE" w:rsidP="00493741">
      <w:pPr>
        <w:numPr>
          <w:ilvl w:val="0"/>
          <w:numId w:val="10"/>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Election of Officers – The elected officers shall be elected by a majority vote of the membership present and voting.</w:t>
      </w:r>
    </w:p>
    <w:p w14:paraId="69C824DE" w14:textId="77777777" w:rsidR="002A06DE" w:rsidRPr="00004DE3" w:rsidRDefault="002A06DE" w:rsidP="00493741">
      <w:pPr>
        <w:numPr>
          <w:ilvl w:val="0"/>
          <w:numId w:val="10"/>
        </w:numPr>
        <w:autoSpaceDE w:val="0"/>
        <w:autoSpaceDN w:val="0"/>
        <w:adjustRightInd w:val="0"/>
        <w:spacing w:before="100" w:beforeAutospacing="1" w:after="100" w:afterAutospacing="1" w:line="240" w:lineRule="auto"/>
        <w:jc w:val="both"/>
        <w:rPr>
          <w:rFonts w:ascii="Times New Roman" w:hAnsi="Times New Roman"/>
          <w:i/>
        </w:rPr>
      </w:pPr>
      <w:r w:rsidRPr="00777C3B">
        <w:rPr>
          <w:rFonts w:ascii="Times New Roman" w:hAnsi="Times New Roman"/>
        </w:rPr>
        <w:t xml:space="preserve">Eligibility for Office - Any regular member in good standing shall be eligible for nomination.  </w:t>
      </w:r>
      <w:r>
        <w:rPr>
          <w:rFonts w:ascii="Times New Roman" w:hAnsi="Times New Roman"/>
        </w:rPr>
        <w:t xml:space="preserve">There shall be no limitation on successive terms unless the local club shall limit the same. </w:t>
      </w:r>
      <w:r w:rsidRPr="00004DE3">
        <w:rPr>
          <w:rFonts w:ascii="Times New Roman" w:hAnsi="Times New Roman"/>
          <w:i/>
        </w:rPr>
        <w:t>[Article IX – Local Regulations]</w:t>
      </w:r>
    </w:p>
    <w:p w14:paraId="3E3B46DE" w14:textId="77777777" w:rsidR="002A06DE" w:rsidRPr="00777C3B" w:rsidRDefault="002A06DE" w:rsidP="00777C3B">
      <w:pPr>
        <w:pStyle w:val="Heading1"/>
        <w:rPr>
          <w:rFonts w:ascii="Times New Roman" w:hAnsi="Times New Roman"/>
          <w:b/>
        </w:rPr>
      </w:pPr>
      <w:r w:rsidRPr="00777C3B">
        <w:rPr>
          <w:rFonts w:ascii="Times New Roman" w:hAnsi="Times New Roman"/>
          <w:b/>
        </w:rPr>
        <w:t>ARTICLE IV - ADMINISTRATIVE BODY; BOARD OF DIRECTORS</w:t>
      </w:r>
    </w:p>
    <w:p w14:paraId="031A93E9" w14:textId="77777777" w:rsidR="002A06DE" w:rsidRPr="00777C3B" w:rsidRDefault="002A06DE" w:rsidP="00493741">
      <w:pPr>
        <w:numPr>
          <w:ilvl w:val="0"/>
          <w:numId w:val="9"/>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How Constituted - The Board of Directors shall be composed of the President, Immediate Past President, 1</w:t>
      </w:r>
      <w:r w:rsidRPr="00777C3B">
        <w:rPr>
          <w:rFonts w:ascii="Times New Roman" w:hAnsi="Times New Roman"/>
          <w:vertAlign w:val="superscript"/>
        </w:rPr>
        <w:t>st</w:t>
      </w:r>
      <w:r w:rsidRPr="00777C3B">
        <w:rPr>
          <w:rFonts w:ascii="Times New Roman" w:hAnsi="Times New Roman"/>
        </w:rPr>
        <w:t xml:space="preserve"> Vice-President, 2</w:t>
      </w:r>
      <w:r w:rsidRPr="00777C3B">
        <w:rPr>
          <w:rFonts w:ascii="Times New Roman" w:hAnsi="Times New Roman"/>
          <w:vertAlign w:val="superscript"/>
        </w:rPr>
        <w:t>nd</w:t>
      </w:r>
      <w:r w:rsidRPr="00777C3B">
        <w:rPr>
          <w:rFonts w:ascii="Times New Roman" w:hAnsi="Times New Roman"/>
        </w:rPr>
        <w:t xml:space="preserve"> Vice-President (optional), 3</w:t>
      </w:r>
      <w:r w:rsidRPr="00777C3B">
        <w:rPr>
          <w:rFonts w:ascii="Times New Roman" w:hAnsi="Times New Roman"/>
          <w:vertAlign w:val="superscript"/>
        </w:rPr>
        <w:t>rd</w:t>
      </w:r>
      <w:r w:rsidRPr="00777C3B">
        <w:rPr>
          <w:rFonts w:ascii="Times New Roman" w:hAnsi="Times New Roman"/>
        </w:rPr>
        <w:t xml:space="preserve"> Vice-President (optional), Secretary, Treasurer, and </w:t>
      </w:r>
      <w:r w:rsidR="009C0E5A" w:rsidRPr="00777C3B">
        <w:rPr>
          <w:rFonts w:ascii="Times New Roman" w:hAnsi="Times New Roman"/>
        </w:rPr>
        <w:t>Masonic Representative</w:t>
      </w:r>
      <w:r w:rsidRPr="00777C3B">
        <w:rPr>
          <w:rFonts w:ascii="Times New Roman" w:hAnsi="Times New Roman"/>
        </w:rPr>
        <w:t xml:space="preserve">.  </w:t>
      </w:r>
    </w:p>
    <w:p w14:paraId="2DA8FC48" w14:textId="77777777" w:rsidR="002A06DE" w:rsidRPr="00777C3B" w:rsidRDefault="002A06DE" w:rsidP="00493741">
      <w:pPr>
        <w:numPr>
          <w:ilvl w:val="0"/>
          <w:numId w:val="9"/>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Powers - The Board of Directors shall have supervision and charge of the Club’s financial and business affairs, and shall authorize appropriations of its funds as it, by the majority vote of the members present, may deem necessary and proper.  Such Board shall have authority to pass upon and determine any and all other questions pertaining to the Club.</w:t>
      </w:r>
    </w:p>
    <w:p w14:paraId="46E31732" w14:textId="77777777" w:rsidR="002A06DE" w:rsidRPr="00777C3B" w:rsidRDefault="002A06DE" w:rsidP="00493741">
      <w:pPr>
        <w:numPr>
          <w:ilvl w:val="0"/>
          <w:numId w:val="9"/>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Budget - The Board of Directors shall adopt and approve a proposed budget for the next year’s annual expenses and submit the same to the membership for their information.</w:t>
      </w:r>
    </w:p>
    <w:p w14:paraId="10FDBD1F" w14:textId="77777777" w:rsidR="002A06DE" w:rsidRPr="00777C3B" w:rsidRDefault="002A06DE" w:rsidP="00493741">
      <w:pPr>
        <w:numPr>
          <w:ilvl w:val="0"/>
          <w:numId w:val="9"/>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Quorum - A majority of the members of the Board shall constitute a quorum.</w:t>
      </w:r>
    </w:p>
    <w:p w14:paraId="714D0D93" w14:textId="77777777" w:rsidR="002A06DE" w:rsidRPr="00777C3B" w:rsidRDefault="002A06DE" w:rsidP="00493741">
      <w:pPr>
        <w:numPr>
          <w:ilvl w:val="0"/>
          <w:numId w:val="9"/>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Meeting - The Board shall meet when called by the President.</w:t>
      </w:r>
    </w:p>
    <w:p w14:paraId="340EACE6" w14:textId="77777777" w:rsidR="002A06DE" w:rsidRPr="00777C3B" w:rsidRDefault="002A06DE" w:rsidP="00380649">
      <w:pPr>
        <w:numPr>
          <w:ilvl w:val="0"/>
          <w:numId w:val="9"/>
        </w:num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Dissolution - The Board of Directors shall not have the authority to dissolve or terminate this Club without the concurrence of two thirds (2/3) of the total membership of the Club.</w:t>
      </w:r>
    </w:p>
    <w:p w14:paraId="320BCDFF" w14:textId="77777777" w:rsidR="002A06DE" w:rsidRPr="00777C3B" w:rsidRDefault="002A06DE" w:rsidP="00777C3B">
      <w:pPr>
        <w:pStyle w:val="Heading1"/>
        <w:rPr>
          <w:rFonts w:ascii="Times New Roman" w:hAnsi="Times New Roman"/>
          <w:b/>
        </w:rPr>
      </w:pPr>
      <w:r w:rsidRPr="00777C3B">
        <w:rPr>
          <w:rFonts w:ascii="Times New Roman" w:hAnsi="Times New Roman"/>
          <w:b/>
        </w:rPr>
        <w:t>ARTICLE V - AUDIT</w:t>
      </w:r>
    </w:p>
    <w:p w14:paraId="09EA6C55"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 xml:space="preserve">The books and accounts of the Club shall be audited once a year by a committee or members(s) selected by the President.  The report of such a committee or members shall be read at the Annual meeting and submitted to the State Treasurer as required by the State Association.  </w:t>
      </w:r>
    </w:p>
    <w:p w14:paraId="014AB14E" w14:textId="77777777" w:rsidR="002A06DE" w:rsidRPr="00777C3B" w:rsidRDefault="002A06DE" w:rsidP="00777C3B">
      <w:pPr>
        <w:pStyle w:val="Heading1"/>
        <w:rPr>
          <w:rFonts w:ascii="Times New Roman" w:hAnsi="Times New Roman"/>
          <w:b/>
        </w:rPr>
      </w:pPr>
      <w:r w:rsidRPr="00777C3B">
        <w:rPr>
          <w:rFonts w:ascii="Times New Roman" w:hAnsi="Times New Roman"/>
          <w:b/>
        </w:rPr>
        <w:t>ARTICLE VI - GOVERNANCE</w:t>
      </w:r>
    </w:p>
    <w:p w14:paraId="2980A832" w14:textId="77777777" w:rsidR="002A06DE" w:rsidRPr="00777C3B" w:rsidRDefault="002A06DE" w:rsidP="00777C3B">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lastRenderedPageBreak/>
        <w:t xml:space="preserve">The rules contained in </w:t>
      </w:r>
      <w:r w:rsidRPr="00777C3B">
        <w:rPr>
          <w:rFonts w:ascii="Times New Roman" w:hAnsi="Times New Roman"/>
          <w:i/>
          <w:u w:val="single"/>
        </w:rPr>
        <w:t>Robert’s Rule of Order Newly Revised</w:t>
      </w:r>
      <w:r w:rsidRPr="00777C3B">
        <w:rPr>
          <w:rFonts w:ascii="Times New Roman" w:hAnsi="Times New Roman"/>
        </w:rPr>
        <w:t xml:space="preserve"> shall govern all meetings of this Club, its Board of Directors and all Committees, in all cases in which they are applicable and in which they are not inconsistent with either the Constitution and By-Laws of the High Twelve International, Inc. or of this Club.</w:t>
      </w:r>
    </w:p>
    <w:p w14:paraId="47C15C1C" w14:textId="77777777" w:rsidR="002A06DE" w:rsidRPr="00777C3B" w:rsidRDefault="002A06DE" w:rsidP="00777C3B">
      <w:pPr>
        <w:pStyle w:val="Heading1"/>
        <w:rPr>
          <w:rFonts w:ascii="Times New Roman" w:hAnsi="Times New Roman"/>
          <w:b/>
        </w:rPr>
      </w:pPr>
      <w:r w:rsidRPr="00777C3B">
        <w:rPr>
          <w:rFonts w:ascii="Times New Roman" w:hAnsi="Times New Roman"/>
          <w:b/>
        </w:rPr>
        <w:t>ARTICLE VII - MEMBERSHIP</w:t>
      </w:r>
    </w:p>
    <w:p w14:paraId="5FF76A43" w14:textId="77777777" w:rsidR="002A06DE" w:rsidRPr="00777C3B" w:rsidRDefault="002A06DE" w:rsidP="00777C3B">
      <w:pPr>
        <w:pStyle w:val="ListParagraph"/>
        <w:numPr>
          <w:ilvl w:val="0"/>
          <w:numId w:val="5"/>
        </w:numPr>
        <w:shd w:val="clear" w:color="auto" w:fill="FFFFFF"/>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 xml:space="preserve">Election to Regular membership in this Club shall be by majority vote of the members.  To be eligible for Regular membership, candidates must be a </w:t>
      </w:r>
      <w:r w:rsidR="00FD1E5B">
        <w:rPr>
          <w:rFonts w:ascii="Times New Roman" w:hAnsi="Times New Roman"/>
        </w:rPr>
        <w:t xml:space="preserve">Master </w:t>
      </w:r>
      <w:r w:rsidRPr="00777C3B">
        <w:rPr>
          <w:rFonts w:ascii="Times New Roman" w:hAnsi="Times New Roman"/>
        </w:rPr>
        <w:t xml:space="preserve">Mason of a regular Masonic Lodge in Good Standing. </w:t>
      </w:r>
    </w:p>
    <w:p w14:paraId="31B46475" w14:textId="77777777" w:rsidR="002A06DE" w:rsidRPr="00777C3B" w:rsidRDefault="002A06DE" w:rsidP="00777C3B">
      <w:pPr>
        <w:pStyle w:val="ListParagraph"/>
        <w:numPr>
          <w:ilvl w:val="0"/>
          <w:numId w:val="5"/>
        </w:numPr>
        <w:shd w:val="clear" w:color="auto" w:fill="FFFFFF"/>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 xml:space="preserve">Election to Masonic Home membership shall be by a majority of the members present and voting.  To be eligible for Masonic Home membership candidates must be a </w:t>
      </w:r>
      <w:r w:rsidR="00FD1E5B">
        <w:rPr>
          <w:rFonts w:ascii="Times New Roman" w:hAnsi="Times New Roman"/>
        </w:rPr>
        <w:t xml:space="preserve">Master </w:t>
      </w:r>
      <w:r w:rsidRPr="00777C3B">
        <w:rPr>
          <w:rFonts w:ascii="Times New Roman" w:hAnsi="Times New Roman"/>
        </w:rPr>
        <w:t xml:space="preserve">Mason of a regular Masonic Lodge in Good Standing and be a resident of a Masonic Home.  </w:t>
      </w:r>
    </w:p>
    <w:p w14:paraId="707EA75B" w14:textId="77777777" w:rsidR="002A06DE" w:rsidRPr="00777C3B" w:rsidRDefault="002A06DE" w:rsidP="00777C3B">
      <w:pPr>
        <w:pStyle w:val="ListParagraph"/>
        <w:numPr>
          <w:ilvl w:val="0"/>
          <w:numId w:val="5"/>
        </w:numPr>
        <w:shd w:val="clear" w:color="auto" w:fill="FFFFFF"/>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 xml:space="preserve">Honorary Membership in this Club shall be elected by a majority vote of the members. To be eligible for membership candidates must be a </w:t>
      </w:r>
      <w:r w:rsidR="00FD1E5B">
        <w:rPr>
          <w:rFonts w:ascii="Times New Roman" w:hAnsi="Times New Roman"/>
        </w:rPr>
        <w:t xml:space="preserve">Master </w:t>
      </w:r>
      <w:bookmarkStart w:id="0" w:name="_GoBack"/>
      <w:bookmarkEnd w:id="0"/>
      <w:r w:rsidRPr="00777C3B">
        <w:rPr>
          <w:rFonts w:ascii="Times New Roman" w:hAnsi="Times New Roman"/>
        </w:rPr>
        <w:t xml:space="preserve">Mason of a regular Masonic Lodge in Good Standing. </w:t>
      </w:r>
      <w:r w:rsidRPr="00777C3B">
        <w:rPr>
          <w:rFonts w:ascii="Times New Roman" w:hAnsi="Times New Roman"/>
          <w:color w:val="2A2A2A"/>
        </w:rPr>
        <w:t xml:space="preserve">Honorary </w:t>
      </w:r>
      <w:r w:rsidRPr="00777C3B">
        <w:rPr>
          <w:rFonts w:ascii="Times New Roman" w:hAnsi="Times New Roman"/>
        </w:rPr>
        <w:t>members shall have all the privileges of membership except those of voting and holding office and shall not be liable for any dues or fees. Honorary membership shall be for no more than one (1) year only, as it is intended to introduce honored, nonmember Masons, to High Twelve.</w:t>
      </w:r>
    </w:p>
    <w:p w14:paraId="45E73981" w14:textId="77777777" w:rsidR="002A06DE" w:rsidRPr="00777C3B" w:rsidRDefault="002A06DE" w:rsidP="00777C3B">
      <w:pPr>
        <w:pStyle w:val="ListParagraph"/>
        <w:numPr>
          <w:ilvl w:val="0"/>
          <w:numId w:val="5"/>
        </w:numPr>
        <w:shd w:val="clear" w:color="auto" w:fill="FFFFFF"/>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Membership shall be terminated of any Member upon:</w:t>
      </w:r>
    </w:p>
    <w:p w14:paraId="5295F5FC" w14:textId="77777777" w:rsidR="002A06DE" w:rsidRPr="00777C3B" w:rsidRDefault="002A06DE" w:rsidP="00777C3B">
      <w:pPr>
        <w:pStyle w:val="ListParagraph"/>
        <w:numPr>
          <w:ilvl w:val="1"/>
          <w:numId w:val="5"/>
        </w:numPr>
        <w:shd w:val="clear" w:color="auto" w:fill="FFFFFF"/>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 xml:space="preserve">Failure to maintain membership in good standing in the Blue Lodge. </w:t>
      </w:r>
    </w:p>
    <w:p w14:paraId="5E0AA281" w14:textId="77777777" w:rsidR="002A06DE" w:rsidRPr="00777C3B" w:rsidRDefault="002A06DE" w:rsidP="00777C3B">
      <w:pPr>
        <w:pStyle w:val="ListParagraph"/>
        <w:numPr>
          <w:ilvl w:val="1"/>
          <w:numId w:val="5"/>
        </w:numPr>
        <w:shd w:val="clear" w:color="auto" w:fill="FFFFFF"/>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Failure to pay dues or charges due to the Club after thirty (30) days written notice of delinquency;</w:t>
      </w:r>
    </w:p>
    <w:p w14:paraId="59092686" w14:textId="77777777" w:rsidR="002A06DE" w:rsidRPr="00777C3B" w:rsidRDefault="002A06DE" w:rsidP="00777C3B">
      <w:pPr>
        <w:pStyle w:val="ListParagraph"/>
        <w:numPr>
          <w:ilvl w:val="1"/>
          <w:numId w:val="5"/>
        </w:numPr>
        <w:shd w:val="clear" w:color="auto" w:fill="FFFFFF"/>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 xml:space="preserve">Conviction of a felony or other criminal charge which would bring disgrace or disrepute to Masonic principles; and/or </w:t>
      </w:r>
    </w:p>
    <w:p w14:paraId="4F17BF97" w14:textId="77777777" w:rsidR="002A06DE" w:rsidRPr="00777C3B" w:rsidRDefault="002A06DE" w:rsidP="00777C3B">
      <w:pPr>
        <w:pStyle w:val="ListParagraph"/>
        <w:numPr>
          <w:ilvl w:val="1"/>
          <w:numId w:val="5"/>
        </w:numPr>
        <w:shd w:val="clear" w:color="auto" w:fill="FFFFFF"/>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 xml:space="preserve">Honorary membership shall terminate automatically on the first day after the </w:t>
      </w:r>
      <w:r w:rsidR="009C0E5A" w:rsidRPr="00777C3B">
        <w:rPr>
          <w:rFonts w:ascii="Times New Roman" w:hAnsi="Times New Roman"/>
        </w:rPr>
        <w:t>one-year</w:t>
      </w:r>
      <w:r w:rsidRPr="00777C3B">
        <w:rPr>
          <w:rFonts w:ascii="Times New Roman" w:hAnsi="Times New Roman"/>
        </w:rPr>
        <w:t xml:space="preserve"> anniversary of membership. Thereafter, any honorary member may become a regular member. </w:t>
      </w:r>
    </w:p>
    <w:p w14:paraId="5D1DE6AF" w14:textId="77777777" w:rsidR="002A06DE" w:rsidRPr="00777C3B" w:rsidRDefault="002A06DE" w:rsidP="00B26625">
      <w:pPr>
        <w:numPr>
          <w:ilvl w:val="0"/>
          <w:numId w:val="5"/>
        </w:numPr>
        <w:shd w:val="clear" w:color="auto" w:fill="FFFFFF"/>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 xml:space="preserve">Reinstatement: Regular and Masonic Home Membership - Such </w:t>
      </w:r>
      <w:proofErr w:type="gramStart"/>
      <w:r w:rsidRPr="00777C3B">
        <w:rPr>
          <w:rFonts w:ascii="Times New Roman" w:hAnsi="Times New Roman"/>
        </w:rPr>
        <w:t>former</w:t>
      </w:r>
      <w:proofErr w:type="gramEnd"/>
      <w:r w:rsidRPr="00777C3B">
        <w:rPr>
          <w:rFonts w:ascii="Times New Roman" w:hAnsi="Times New Roman"/>
        </w:rPr>
        <w:t xml:space="preserve"> Regular and Masonic Home Members, at the discretion of the Board of Directors, may be reinstated to the membership upon his petition, reinstatement fee, and upon the payment of all his indebtedness to the Club.</w:t>
      </w:r>
    </w:p>
    <w:p w14:paraId="5F27B7D1" w14:textId="77777777" w:rsidR="002A06DE" w:rsidRPr="00777C3B" w:rsidRDefault="002A06DE" w:rsidP="00777C3B">
      <w:pPr>
        <w:pStyle w:val="Heading1"/>
        <w:rPr>
          <w:rFonts w:ascii="Times New Roman" w:hAnsi="Times New Roman"/>
          <w:color w:val="2A2A2A"/>
        </w:rPr>
      </w:pPr>
      <w:r w:rsidRPr="00777C3B">
        <w:rPr>
          <w:rFonts w:ascii="Times New Roman" w:hAnsi="Times New Roman"/>
          <w:b/>
        </w:rPr>
        <w:t>ARTICLE VIII - FEES AND DUES</w:t>
      </w:r>
    </w:p>
    <w:p w14:paraId="11C3AA84" w14:textId="77777777" w:rsidR="002A06DE" w:rsidRPr="00777C3B" w:rsidRDefault="002A06DE" w:rsidP="00114035">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The initiation fee and dues shall be set by the membership at a membership meeting provided that written notice has been given to the membership at least thirty (30) days prior to the meeting where action is to be taken. Fees and Dues shall include but not limited to applicable International and State Per-Capita, New and Reinstatement Member Fees and Club operational costs.</w:t>
      </w:r>
    </w:p>
    <w:p w14:paraId="1A713869" w14:textId="77777777" w:rsidR="002A06DE" w:rsidRPr="00777C3B" w:rsidRDefault="002A06DE" w:rsidP="00777C3B">
      <w:pPr>
        <w:pStyle w:val="Heading1"/>
        <w:rPr>
          <w:rFonts w:ascii="Times New Roman" w:hAnsi="Times New Roman"/>
          <w:b/>
        </w:rPr>
      </w:pPr>
      <w:r w:rsidRPr="00777C3B">
        <w:rPr>
          <w:rFonts w:ascii="Times New Roman" w:hAnsi="Times New Roman"/>
          <w:b/>
        </w:rPr>
        <w:t>ARTICLE IX - LOCAL REGULATIONS</w:t>
      </w:r>
    </w:p>
    <w:p w14:paraId="048DDF4D"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iCs/>
          <w:color w:val="FF0000"/>
        </w:rPr>
      </w:pPr>
      <w:r w:rsidRPr="00777C3B">
        <w:rPr>
          <w:rFonts w:ascii="Times New Roman" w:hAnsi="Times New Roman"/>
          <w:i/>
          <w:iCs/>
        </w:rPr>
        <w:t>(Under this article the Club may provide laws for definitely exclusive local matters not in conflict with the State or High Twelve International By-Laws, Regulations, Edicts or Decrees. The Club may make as many sections under this article as may be required to meet the needs of such Club. Provisions to be included within this section must be set forth in an Addendum and approved by</w:t>
      </w:r>
      <w:r w:rsidR="009C0E5A">
        <w:rPr>
          <w:rFonts w:ascii="Times New Roman" w:hAnsi="Times New Roman"/>
          <w:i/>
          <w:iCs/>
        </w:rPr>
        <w:t xml:space="preserve"> the</w:t>
      </w:r>
      <w:r w:rsidRPr="00777C3B">
        <w:rPr>
          <w:rFonts w:ascii="Times New Roman" w:hAnsi="Times New Roman"/>
          <w:i/>
          <w:iCs/>
        </w:rPr>
        <w:t xml:space="preserve"> International Secretary prior to taking effect.  If this article is not used, then it should be left blank and marked NOT USED.)  </w:t>
      </w:r>
    </w:p>
    <w:p w14:paraId="51BC4791" w14:textId="77777777" w:rsidR="002A06DE" w:rsidRPr="00777C3B" w:rsidRDefault="002A06DE" w:rsidP="00777C3B">
      <w:pPr>
        <w:pStyle w:val="Heading1"/>
        <w:rPr>
          <w:rFonts w:ascii="Times New Roman" w:hAnsi="Times New Roman"/>
          <w:b/>
        </w:rPr>
      </w:pPr>
      <w:r w:rsidRPr="00777C3B">
        <w:rPr>
          <w:rFonts w:ascii="Times New Roman" w:hAnsi="Times New Roman"/>
          <w:b/>
        </w:rPr>
        <w:t>ARTICLE X – TERMINATION OR DISOLUTION</w:t>
      </w:r>
    </w:p>
    <w:p w14:paraId="3F12612A"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lastRenderedPageBreak/>
        <w:t>In the event this Club shall cease to exist, except for the purpose of consolidation or merger, the President, Secretary, and Treasurer shall, within 30 days thereafter, transmit to the State Association or any other person designated by the International President, all the property of the Club, including, without limitation, all the books, records, jewels, paraphernalia, and funds or assets thereof.</w:t>
      </w:r>
    </w:p>
    <w:p w14:paraId="3F2659C8" w14:textId="77777777" w:rsidR="002A06DE" w:rsidRPr="00777C3B" w:rsidRDefault="002A06DE" w:rsidP="00777C3B">
      <w:pPr>
        <w:pStyle w:val="Heading1"/>
        <w:rPr>
          <w:rFonts w:ascii="Times New Roman" w:hAnsi="Times New Roman"/>
          <w:b/>
        </w:rPr>
      </w:pPr>
      <w:r w:rsidRPr="00777C3B">
        <w:rPr>
          <w:rFonts w:ascii="Times New Roman" w:hAnsi="Times New Roman"/>
          <w:b/>
        </w:rPr>
        <w:t>ARTICLE XI - CONFLICT DISCLAIMER</w:t>
      </w:r>
    </w:p>
    <w:p w14:paraId="3D4F191C"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 xml:space="preserve">Anything contained in these </w:t>
      </w:r>
      <w:proofErr w:type="gramStart"/>
      <w:r w:rsidRPr="00777C3B">
        <w:rPr>
          <w:rFonts w:ascii="Times New Roman" w:hAnsi="Times New Roman"/>
        </w:rPr>
        <w:t>By</w:t>
      </w:r>
      <w:proofErr w:type="gramEnd"/>
      <w:r w:rsidRPr="00777C3B">
        <w:rPr>
          <w:rFonts w:ascii="Times New Roman" w:hAnsi="Times New Roman"/>
        </w:rPr>
        <w:t>–Laws in conflict with the Constitution and By-Laws of the High Twelve International, Inc. is hereby declared null and void.</w:t>
      </w:r>
    </w:p>
    <w:p w14:paraId="1E831DA4" w14:textId="77777777" w:rsidR="002A06DE" w:rsidRPr="00777C3B" w:rsidRDefault="002A06DE" w:rsidP="00777C3B">
      <w:pPr>
        <w:pStyle w:val="Heading1"/>
        <w:rPr>
          <w:rFonts w:ascii="Times New Roman" w:hAnsi="Times New Roman"/>
          <w:b/>
        </w:rPr>
      </w:pPr>
      <w:r w:rsidRPr="00777C3B">
        <w:rPr>
          <w:rFonts w:ascii="Times New Roman" w:hAnsi="Times New Roman"/>
          <w:b/>
        </w:rPr>
        <w:t>ARTICLE XII - CLUB FUNDS</w:t>
      </w:r>
    </w:p>
    <w:p w14:paraId="2714E795"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All Club funds shall be kept in the name of the Club in a financial institution in which the funds are federally insured (such as F.D.I.C. etc.).</w:t>
      </w:r>
    </w:p>
    <w:p w14:paraId="68051226"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It the responsibility of the Club to acquire an Employer Identification Number from the Internal Revenue Service and maintain and submit all documents</w:t>
      </w:r>
      <w:r>
        <w:rPr>
          <w:rFonts w:ascii="Times New Roman" w:hAnsi="Times New Roman"/>
        </w:rPr>
        <w:t xml:space="preserve"> (EIN and annual 990-N ePostcard filings)</w:t>
      </w:r>
      <w:r w:rsidRPr="00777C3B">
        <w:rPr>
          <w:rFonts w:ascii="Times New Roman" w:hAnsi="Times New Roman"/>
        </w:rPr>
        <w:t xml:space="preserve"> that may be required.</w:t>
      </w:r>
    </w:p>
    <w:p w14:paraId="25961F89" w14:textId="77777777" w:rsidR="002A06DE" w:rsidRPr="00777C3B" w:rsidRDefault="002A06DE" w:rsidP="00777C3B">
      <w:pPr>
        <w:pStyle w:val="Heading1"/>
        <w:rPr>
          <w:rFonts w:ascii="Times New Roman" w:hAnsi="Times New Roman"/>
          <w:b/>
        </w:rPr>
      </w:pPr>
      <w:r w:rsidRPr="00777C3B">
        <w:rPr>
          <w:rFonts w:ascii="Times New Roman" w:hAnsi="Times New Roman"/>
          <w:b/>
        </w:rPr>
        <w:t>ARTICLE XIII – AMENDMENTS</w:t>
      </w:r>
    </w:p>
    <w:p w14:paraId="0B449B8C"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 xml:space="preserve">These </w:t>
      </w:r>
      <w:proofErr w:type="gramStart"/>
      <w:r w:rsidRPr="00777C3B">
        <w:rPr>
          <w:rFonts w:ascii="Times New Roman" w:hAnsi="Times New Roman"/>
        </w:rPr>
        <w:t>By</w:t>
      </w:r>
      <w:proofErr w:type="gramEnd"/>
      <w:r w:rsidRPr="00777C3B">
        <w:rPr>
          <w:rFonts w:ascii="Times New Roman" w:hAnsi="Times New Roman"/>
        </w:rPr>
        <w:t>–Laws may be amended at any meeting of the Club by a 2/3 majority vote of those members present if written notice has been given to the membership at least thirty (30)</w:t>
      </w:r>
      <w:r w:rsidR="009C0E5A">
        <w:rPr>
          <w:rFonts w:ascii="Times New Roman" w:hAnsi="Times New Roman"/>
        </w:rPr>
        <w:t xml:space="preserve"> </w:t>
      </w:r>
      <w:r w:rsidRPr="00777C3B">
        <w:rPr>
          <w:rFonts w:ascii="Times New Roman" w:hAnsi="Times New Roman"/>
        </w:rPr>
        <w:t xml:space="preserve">days prior to the meeting where action is to be taken. Such </w:t>
      </w:r>
      <w:proofErr w:type="gramStart"/>
      <w:r w:rsidRPr="00777C3B">
        <w:rPr>
          <w:rFonts w:ascii="Times New Roman" w:hAnsi="Times New Roman"/>
        </w:rPr>
        <w:t>By</w:t>
      </w:r>
      <w:proofErr w:type="gramEnd"/>
      <w:r w:rsidRPr="00777C3B">
        <w:rPr>
          <w:rFonts w:ascii="Times New Roman" w:hAnsi="Times New Roman"/>
        </w:rPr>
        <w:t xml:space="preserve">–Laws shall become effective when signed by the Secretary of High Twelve International, Inc. </w:t>
      </w:r>
    </w:p>
    <w:p w14:paraId="620FF5FE" w14:textId="77777777" w:rsidR="002A06DE" w:rsidRPr="00777C3B" w:rsidRDefault="002A06DE" w:rsidP="00777C3B">
      <w:pPr>
        <w:pStyle w:val="Heading1"/>
        <w:rPr>
          <w:rFonts w:ascii="Times New Roman" w:hAnsi="Times New Roman"/>
          <w:b/>
        </w:rPr>
      </w:pPr>
      <w:r w:rsidRPr="00777C3B">
        <w:rPr>
          <w:rFonts w:ascii="Times New Roman" w:hAnsi="Times New Roman"/>
          <w:b/>
        </w:rPr>
        <w:t>ADOPTED and ATTESTED:</w:t>
      </w:r>
    </w:p>
    <w:p w14:paraId="195CEA97" w14:textId="77777777" w:rsidR="00841421"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Date Approved: ____________________</w:t>
      </w:r>
      <w:r w:rsidR="00841421">
        <w:rPr>
          <w:rFonts w:ascii="Times New Roman" w:hAnsi="Times New Roman"/>
        </w:rPr>
        <w:tab/>
      </w:r>
      <w:r w:rsidR="00841421">
        <w:rPr>
          <w:rFonts w:ascii="Times New Roman" w:hAnsi="Times New Roman"/>
        </w:rPr>
        <w:tab/>
        <w:t>___________________________________</w:t>
      </w:r>
    </w:p>
    <w:p w14:paraId="1CA06A1D" w14:textId="77777777" w:rsidR="002A06DE" w:rsidRDefault="00841421" w:rsidP="00841421">
      <w:pPr>
        <w:autoSpaceDE w:val="0"/>
        <w:autoSpaceDN w:val="0"/>
        <w:adjustRightInd w:val="0"/>
        <w:spacing w:before="100" w:beforeAutospacing="1" w:after="100" w:afterAutospacing="1" w:line="240" w:lineRule="auto"/>
        <w:ind w:left="4320" w:firstLine="720"/>
        <w:jc w:val="both"/>
        <w:rPr>
          <w:rFonts w:ascii="Times New Roman" w:hAnsi="Times New Roman"/>
        </w:rPr>
      </w:pPr>
      <w:r>
        <w:rPr>
          <w:rFonts w:ascii="Times New Roman" w:hAnsi="Times New Roman"/>
        </w:rPr>
        <w:t>Club Name &amp; Number</w:t>
      </w:r>
    </w:p>
    <w:p w14:paraId="5113AA68" w14:textId="77777777" w:rsidR="00841421" w:rsidRDefault="00841421" w:rsidP="00493741">
      <w:pPr>
        <w:autoSpaceDE w:val="0"/>
        <w:autoSpaceDN w:val="0"/>
        <w:adjustRightInd w:val="0"/>
        <w:spacing w:before="100" w:beforeAutospacing="1" w:after="100" w:afterAutospacing="1"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A7D49BE" w14:textId="77777777" w:rsidR="002A06DE" w:rsidRPr="00ED7585" w:rsidRDefault="002A06DE" w:rsidP="00493741">
      <w:pPr>
        <w:autoSpaceDE w:val="0"/>
        <w:autoSpaceDN w:val="0"/>
        <w:adjustRightInd w:val="0"/>
        <w:spacing w:before="100" w:beforeAutospacing="1" w:after="100" w:afterAutospacing="1" w:line="240" w:lineRule="auto"/>
        <w:jc w:val="both"/>
        <w:rPr>
          <w:rFonts w:ascii="Times New Roman" w:hAnsi="Times New Roman"/>
          <w:sz w:val="16"/>
          <w:szCs w:val="16"/>
        </w:rPr>
      </w:pPr>
    </w:p>
    <w:p w14:paraId="338308CB"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ab/>
        <w:t>__________________________________</w:t>
      </w:r>
      <w:r>
        <w:rPr>
          <w:rFonts w:ascii="Times New Roman" w:hAnsi="Times New Roman"/>
        </w:rPr>
        <w:tab/>
        <w:t xml:space="preserve"> __________________________________</w:t>
      </w:r>
    </w:p>
    <w:p w14:paraId="44F51682" w14:textId="77777777" w:rsidR="002A06DE" w:rsidRPr="00777C3B" w:rsidRDefault="002A06DE" w:rsidP="00493741">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ab/>
        <w:t>Club President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Club Secretary</w:t>
      </w:r>
    </w:p>
    <w:p w14:paraId="096D4D00" w14:textId="77777777" w:rsidR="002A06DE" w:rsidRDefault="002A06DE" w:rsidP="00493741">
      <w:pPr>
        <w:autoSpaceDE w:val="0"/>
        <w:autoSpaceDN w:val="0"/>
        <w:adjustRightInd w:val="0"/>
        <w:spacing w:before="100" w:beforeAutospacing="1" w:after="100" w:afterAutospacing="1" w:line="240" w:lineRule="auto"/>
        <w:jc w:val="both"/>
        <w:rPr>
          <w:rFonts w:ascii="Times New Roman" w:hAnsi="Times New Roman"/>
        </w:rPr>
      </w:pPr>
    </w:p>
    <w:p w14:paraId="412FAF53" w14:textId="77777777" w:rsidR="002A06DE" w:rsidRPr="00777C3B" w:rsidRDefault="00841421" w:rsidP="00493741">
      <w:pPr>
        <w:autoSpaceDE w:val="0"/>
        <w:autoSpaceDN w:val="0"/>
        <w:adjustRightInd w:val="0"/>
        <w:spacing w:before="100" w:beforeAutospacing="1" w:after="100" w:afterAutospacing="1" w:line="240" w:lineRule="auto"/>
        <w:jc w:val="both"/>
        <w:rPr>
          <w:rFonts w:ascii="Times New Roman" w:hAnsi="Times New Roman"/>
        </w:rPr>
      </w:pPr>
      <w:r>
        <w:rPr>
          <w:rFonts w:ascii="Times New Roman" w:hAnsi="Times New Roman"/>
        </w:rPr>
        <w:t>-----------------------------------------------------------------------------------------------------------------------------</w:t>
      </w:r>
      <w:r w:rsidR="002A06DE" w:rsidRPr="00777C3B">
        <w:rPr>
          <w:rFonts w:ascii="Times New Roman" w:hAnsi="Times New Roman"/>
        </w:rPr>
        <w:tab/>
      </w:r>
    </w:p>
    <w:p w14:paraId="5D65D114" w14:textId="77777777" w:rsidR="002A06DE" w:rsidRPr="00777C3B" w:rsidRDefault="002A06DE" w:rsidP="00777C3B">
      <w:pPr>
        <w:autoSpaceDE w:val="0"/>
        <w:autoSpaceDN w:val="0"/>
        <w:adjustRightInd w:val="0"/>
        <w:spacing w:before="100" w:beforeAutospacing="1" w:after="100" w:afterAutospacing="1" w:line="240" w:lineRule="auto"/>
        <w:jc w:val="both"/>
        <w:rPr>
          <w:rFonts w:ascii="Times New Roman" w:hAnsi="Times New Roman"/>
        </w:rPr>
      </w:pPr>
      <w:r w:rsidRPr="00777C3B">
        <w:rPr>
          <w:rFonts w:ascii="Times New Roman" w:hAnsi="Times New Roman"/>
        </w:rPr>
        <w:t>Date Approved: ____________________</w:t>
      </w:r>
      <w:r>
        <w:rPr>
          <w:rFonts w:ascii="Times New Roman" w:hAnsi="Times New Roman"/>
        </w:rPr>
        <w:tab/>
      </w:r>
      <w:r>
        <w:rPr>
          <w:rFonts w:ascii="Times New Roman" w:hAnsi="Times New Roman"/>
        </w:rPr>
        <w:tab/>
        <w:t>_</w:t>
      </w:r>
      <w:r w:rsidRPr="00777C3B">
        <w:rPr>
          <w:rFonts w:ascii="Times New Roman" w:hAnsi="Times New Roman"/>
        </w:rPr>
        <w:t>__________________________________</w:t>
      </w:r>
    </w:p>
    <w:p w14:paraId="2612C283" w14:textId="77777777" w:rsidR="002A06DE" w:rsidRPr="00777C3B" w:rsidRDefault="002A06DE" w:rsidP="00777C3B">
      <w:pPr>
        <w:autoSpaceDE w:val="0"/>
        <w:autoSpaceDN w:val="0"/>
        <w:adjustRightInd w:val="0"/>
        <w:spacing w:before="100" w:beforeAutospacing="1" w:after="100" w:afterAutospacing="1" w:line="240" w:lineRule="auto"/>
        <w:ind w:left="4320" w:firstLine="720"/>
        <w:jc w:val="both"/>
        <w:rPr>
          <w:rFonts w:ascii="Times New Roman" w:hAnsi="Times New Roman"/>
        </w:rPr>
      </w:pPr>
      <w:r w:rsidRPr="00777C3B">
        <w:rPr>
          <w:rFonts w:ascii="Times New Roman" w:hAnsi="Times New Roman"/>
        </w:rPr>
        <w:t>International Secretary</w:t>
      </w:r>
    </w:p>
    <w:sectPr w:rsidR="002A06DE" w:rsidRPr="00777C3B" w:rsidSect="00D374C1">
      <w:headerReference w:type="default" r:id="rId8"/>
      <w:footerReference w:type="default" r:id="rId9"/>
      <w:pgSz w:w="12240" w:h="15840"/>
      <w:pgMar w:top="1080" w:right="1440" w:bottom="1080" w:left="1440" w:header="720" w:footer="31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8E6C1" w14:textId="77777777" w:rsidR="00CE51CC" w:rsidRDefault="00CE51CC" w:rsidP="00072595">
      <w:pPr>
        <w:spacing w:after="0" w:line="240" w:lineRule="auto"/>
      </w:pPr>
      <w:r>
        <w:separator/>
      </w:r>
    </w:p>
  </w:endnote>
  <w:endnote w:type="continuationSeparator" w:id="0">
    <w:p w14:paraId="117027D6" w14:textId="77777777" w:rsidR="00CE51CC" w:rsidRDefault="00CE51CC" w:rsidP="00072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82FF9" w14:textId="77777777" w:rsidR="002A06DE" w:rsidRPr="00C27641" w:rsidRDefault="002A06DE">
    <w:pPr>
      <w:pStyle w:val="Footer"/>
      <w:jc w:val="center"/>
      <w:rPr>
        <w:b/>
        <w:sz w:val="16"/>
        <w:szCs w:val="16"/>
      </w:rPr>
    </w:pPr>
    <w:r w:rsidRPr="00C27641">
      <w:rPr>
        <w:sz w:val="16"/>
        <w:szCs w:val="16"/>
      </w:rPr>
      <w:t xml:space="preserve">Page </w:t>
    </w:r>
    <w:r w:rsidRPr="00C27641">
      <w:rPr>
        <w:b/>
        <w:sz w:val="16"/>
        <w:szCs w:val="16"/>
      </w:rPr>
      <w:fldChar w:fldCharType="begin"/>
    </w:r>
    <w:r w:rsidRPr="00C27641">
      <w:rPr>
        <w:b/>
        <w:sz w:val="16"/>
        <w:szCs w:val="16"/>
      </w:rPr>
      <w:instrText xml:space="preserve"> PAGE </w:instrText>
    </w:r>
    <w:r w:rsidRPr="00C27641">
      <w:rPr>
        <w:b/>
        <w:sz w:val="16"/>
        <w:szCs w:val="16"/>
      </w:rPr>
      <w:fldChar w:fldCharType="separate"/>
    </w:r>
    <w:r w:rsidR="00FD1E5B">
      <w:rPr>
        <w:b/>
        <w:noProof/>
        <w:sz w:val="16"/>
        <w:szCs w:val="16"/>
      </w:rPr>
      <w:t>1</w:t>
    </w:r>
    <w:r w:rsidRPr="00C27641">
      <w:rPr>
        <w:b/>
        <w:sz w:val="16"/>
        <w:szCs w:val="16"/>
      </w:rPr>
      <w:fldChar w:fldCharType="end"/>
    </w:r>
    <w:r w:rsidRPr="00C27641">
      <w:rPr>
        <w:sz w:val="16"/>
        <w:szCs w:val="16"/>
      </w:rPr>
      <w:t xml:space="preserve"> of </w:t>
    </w:r>
    <w:r w:rsidRPr="00C27641">
      <w:rPr>
        <w:b/>
        <w:sz w:val="16"/>
        <w:szCs w:val="16"/>
      </w:rPr>
      <w:fldChar w:fldCharType="begin"/>
    </w:r>
    <w:r w:rsidRPr="00C27641">
      <w:rPr>
        <w:b/>
        <w:sz w:val="16"/>
        <w:szCs w:val="16"/>
      </w:rPr>
      <w:instrText xml:space="preserve"> NUMPAGES  </w:instrText>
    </w:r>
    <w:r w:rsidRPr="00C27641">
      <w:rPr>
        <w:b/>
        <w:sz w:val="16"/>
        <w:szCs w:val="16"/>
      </w:rPr>
      <w:fldChar w:fldCharType="separate"/>
    </w:r>
    <w:r w:rsidR="00FD1E5B">
      <w:rPr>
        <w:b/>
        <w:noProof/>
        <w:sz w:val="16"/>
        <w:szCs w:val="16"/>
      </w:rPr>
      <w:t>4</w:t>
    </w:r>
    <w:r w:rsidRPr="00C27641">
      <w:rPr>
        <w:b/>
        <w:sz w:val="16"/>
        <w:szCs w:val="16"/>
      </w:rPr>
      <w:fldChar w:fldCharType="end"/>
    </w:r>
  </w:p>
  <w:p w14:paraId="5B05569F" w14:textId="77777777" w:rsidR="002A06DE" w:rsidRDefault="002A06DE" w:rsidP="00130400">
    <w:pPr>
      <w:pStyle w:val="Footer"/>
      <w:tabs>
        <w:tab w:val="clear" w:pos="4680"/>
        <w:tab w:val="clear" w:pos="9360"/>
      </w:tabs>
      <w:jc w:val="center"/>
    </w:pPr>
    <w:r w:rsidRPr="00A14667">
      <w:rPr>
        <w:sz w:val="16"/>
        <w:szCs w:val="16"/>
      </w:rPr>
      <w:t>High Twelve</w:t>
    </w:r>
    <w:r>
      <w:rPr>
        <w:sz w:val="16"/>
        <w:szCs w:val="16"/>
      </w:rPr>
      <w:t xml:space="preserve"> International</w:t>
    </w:r>
    <w:r w:rsidRPr="00A14667">
      <w:rPr>
        <w:sz w:val="16"/>
        <w:szCs w:val="16"/>
      </w:rPr>
      <w:t xml:space="preserve"> </w:t>
    </w:r>
    <w:r>
      <w:rPr>
        <w:sz w:val="16"/>
        <w:szCs w:val="16"/>
      </w:rPr>
      <w:t xml:space="preserve">Uniform </w:t>
    </w:r>
    <w:r w:rsidRPr="00A14667">
      <w:rPr>
        <w:sz w:val="16"/>
        <w:szCs w:val="16"/>
      </w:rPr>
      <w:t xml:space="preserve">Club Bylaws </w:t>
    </w:r>
    <w:r>
      <w:rPr>
        <w:sz w:val="16"/>
        <w:szCs w:val="16"/>
      </w:rPr>
      <w:t xml:space="preserve">Adopted 6-15-2013 – </w:t>
    </w:r>
    <w:r w:rsidR="00D374C1">
      <w:rPr>
        <w:sz w:val="16"/>
        <w:szCs w:val="16"/>
      </w:rPr>
      <w:t>Amended 6-28-15 – 94</w:t>
    </w:r>
    <w:r w:rsidR="00D374C1" w:rsidRPr="00D374C1">
      <w:rPr>
        <w:sz w:val="16"/>
        <w:szCs w:val="16"/>
        <w:vertAlign w:val="superscript"/>
      </w:rPr>
      <w:t>th</w:t>
    </w:r>
    <w:r w:rsidR="00D374C1">
      <w:rPr>
        <w:sz w:val="16"/>
        <w:szCs w:val="16"/>
      </w:rPr>
      <w:t xml:space="preserve"> International Convention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DB417" w14:textId="77777777" w:rsidR="00CE51CC" w:rsidRDefault="00CE51CC" w:rsidP="00072595">
      <w:pPr>
        <w:spacing w:after="0" w:line="240" w:lineRule="auto"/>
      </w:pPr>
      <w:r>
        <w:separator/>
      </w:r>
    </w:p>
  </w:footnote>
  <w:footnote w:type="continuationSeparator" w:id="0">
    <w:p w14:paraId="4BA424F0" w14:textId="77777777" w:rsidR="00CE51CC" w:rsidRDefault="00CE51CC" w:rsidP="00072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48F84" w14:textId="77777777" w:rsidR="002A06DE" w:rsidRPr="00377597" w:rsidRDefault="002A06DE" w:rsidP="00754111">
    <w:pPr>
      <w:pStyle w:val="Header"/>
      <w:jc w:val="center"/>
      <w:rPr>
        <w:rFonts w:ascii="Times New Roman" w:hAnsi="Times New Roman"/>
        <w:color w:val="800000"/>
      </w:rPr>
    </w:pPr>
    <w:r w:rsidRPr="00377597">
      <w:rPr>
        <w:rFonts w:ascii="Times New Roman" w:hAnsi="Times New Roman"/>
        <w:b/>
        <w:bCs/>
        <w:color w:val="800000"/>
        <w:sz w:val="24"/>
        <w:szCs w:val="24"/>
        <w:u w:val="single"/>
      </w:rPr>
      <w:t>HIGH TWELVE INTERNATIONAL, INC. – UNIFORM CLUB BYLAWS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5AA9"/>
    <w:multiLevelType w:val="hybridMultilevel"/>
    <w:tmpl w:val="77406B36"/>
    <w:lvl w:ilvl="0" w:tplc="04090015">
      <w:start w:val="1"/>
      <w:numFmt w:val="upperLetter"/>
      <w:lvlText w:val="%1."/>
      <w:lvlJc w:val="left"/>
      <w:pPr>
        <w:ind w:left="81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5DB3671"/>
    <w:multiLevelType w:val="hybridMultilevel"/>
    <w:tmpl w:val="98CEBAE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B316EB"/>
    <w:multiLevelType w:val="hybridMultilevel"/>
    <w:tmpl w:val="61BAA78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BA85760"/>
    <w:multiLevelType w:val="hybridMultilevel"/>
    <w:tmpl w:val="DD768D3A"/>
    <w:lvl w:ilvl="0" w:tplc="04090015">
      <w:start w:val="1"/>
      <w:numFmt w:val="upperLetter"/>
      <w:lvlText w:val="%1."/>
      <w:lvlJc w:val="left"/>
      <w:pPr>
        <w:ind w:left="612" w:hanging="360"/>
      </w:pPr>
      <w:rPr>
        <w:rFonts w:cs="Times New Roman" w:hint="default"/>
      </w:rPr>
    </w:lvl>
    <w:lvl w:ilvl="1" w:tplc="04090019" w:tentative="1">
      <w:start w:val="1"/>
      <w:numFmt w:val="lowerLetter"/>
      <w:lvlText w:val="%2."/>
      <w:lvlJc w:val="left"/>
      <w:pPr>
        <w:ind w:left="1332" w:hanging="360"/>
      </w:pPr>
      <w:rPr>
        <w:rFonts w:cs="Times New Roman"/>
      </w:rPr>
    </w:lvl>
    <w:lvl w:ilvl="2" w:tplc="0409001B" w:tentative="1">
      <w:start w:val="1"/>
      <w:numFmt w:val="lowerRoman"/>
      <w:lvlText w:val="%3."/>
      <w:lvlJc w:val="right"/>
      <w:pPr>
        <w:ind w:left="2052" w:hanging="180"/>
      </w:pPr>
      <w:rPr>
        <w:rFonts w:cs="Times New Roman"/>
      </w:rPr>
    </w:lvl>
    <w:lvl w:ilvl="3" w:tplc="0409000F" w:tentative="1">
      <w:start w:val="1"/>
      <w:numFmt w:val="decimal"/>
      <w:lvlText w:val="%4."/>
      <w:lvlJc w:val="left"/>
      <w:pPr>
        <w:ind w:left="2772" w:hanging="360"/>
      </w:pPr>
      <w:rPr>
        <w:rFonts w:cs="Times New Roman"/>
      </w:rPr>
    </w:lvl>
    <w:lvl w:ilvl="4" w:tplc="04090019" w:tentative="1">
      <w:start w:val="1"/>
      <w:numFmt w:val="lowerLetter"/>
      <w:lvlText w:val="%5."/>
      <w:lvlJc w:val="left"/>
      <w:pPr>
        <w:ind w:left="3492" w:hanging="360"/>
      </w:pPr>
      <w:rPr>
        <w:rFonts w:cs="Times New Roman"/>
      </w:rPr>
    </w:lvl>
    <w:lvl w:ilvl="5" w:tplc="0409001B" w:tentative="1">
      <w:start w:val="1"/>
      <w:numFmt w:val="lowerRoman"/>
      <w:lvlText w:val="%6."/>
      <w:lvlJc w:val="right"/>
      <w:pPr>
        <w:ind w:left="4212" w:hanging="180"/>
      </w:pPr>
      <w:rPr>
        <w:rFonts w:cs="Times New Roman"/>
      </w:rPr>
    </w:lvl>
    <w:lvl w:ilvl="6" w:tplc="0409000F" w:tentative="1">
      <w:start w:val="1"/>
      <w:numFmt w:val="decimal"/>
      <w:lvlText w:val="%7."/>
      <w:lvlJc w:val="left"/>
      <w:pPr>
        <w:ind w:left="4932" w:hanging="360"/>
      </w:pPr>
      <w:rPr>
        <w:rFonts w:cs="Times New Roman"/>
      </w:rPr>
    </w:lvl>
    <w:lvl w:ilvl="7" w:tplc="04090019" w:tentative="1">
      <w:start w:val="1"/>
      <w:numFmt w:val="lowerLetter"/>
      <w:lvlText w:val="%8."/>
      <w:lvlJc w:val="left"/>
      <w:pPr>
        <w:ind w:left="5652" w:hanging="360"/>
      </w:pPr>
      <w:rPr>
        <w:rFonts w:cs="Times New Roman"/>
      </w:rPr>
    </w:lvl>
    <w:lvl w:ilvl="8" w:tplc="0409001B" w:tentative="1">
      <w:start w:val="1"/>
      <w:numFmt w:val="lowerRoman"/>
      <w:lvlText w:val="%9."/>
      <w:lvlJc w:val="right"/>
      <w:pPr>
        <w:ind w:left="6372" w:hanging="180"/>
      </w:pPr>
      <w:rPr>
        <w:rFonts w:cs="Times New Roman"/>
      </w:rPr>
    </w:lvl>
  </w:abstractNum>
  <w:abstractNum w:abstractNumId="4" w15:restartNumberingAfterBreak="0">
    <w:nsid w:val="455B6E40"/>
    <w:multiLevelType w:val="hybridMultilevel"/>
    <w:tmpl w:val="891C6184"/>
    <w:lvl w:ilvl="0" w:tplc="04090015">
      <w:start w:val="1"/>
      <w:numFmt w:val="upperLetter"/>
      <w:lvlText w:val="%1."/>
      <w:lvlJc w:val="left"/>
      <w:pPr>
        <w:ind w:left="612" w:hanging="360"/>
      </w:pPr>
      <w:rPr>
        <w:rFonts w:cs="Times New Roman" w:hint="default"/>
      </w:rPr>
    </w:lvl>
    <w:lvl w:ilvl="1" w:tplc="04090019">
      <w:start w:val="1"/>
      <w:numFmt w:val="lowerLetter"/>
      <w:lvlText w:val="%2."/>
      <w:lvlJc w:val="left"/>
      <w:pPr>
        <w:ind w:left="1332" w:hanging="360"/>
      </w:pPr>
      <w:rPr>
        <w:rFonts w:cs="Times New Roman"/>
      </w:rPr>
    </w:lvl>
    <w:lvl w:ilvl="2" w:tplc="0409001B" w:tentative="1">
      <w:start w:val="1"/>
      <w:numFmt w:val="lowerRoman"/>
      <w:lvlText w:val="%3."/>
      <w:lvlJc w:val="right"/>
      <w:pPr>
        <w:ind w:left="2052" w:hanging="180"/>
      </w:pPr>
      <w:rPr>
        <w:rFonts w:cs="Times New Roman"/>
      </w:rPr>
    </w:lvl>
    <w:lvl w:ilvl="3" w:tplc="0409000F" w:tentative="1">
      <w:start w:val="1"/>
      <w:numFmt w:val="decimal"/>
      <w:lvlText w:val="%4."/>
      <w:lvlJc w:val="left"/>
      <w:pPr>
        <w:ind w:left="2772" w:hanging="360"/>
      </w:pPr>
      <w:rPr>
        <w:rFonts w:cs="Times New Roman"/>
      </w:rPr>
    </w:lvl>
    <w:lvl w:ilvl="4" w:tplc="04090019" w:tentative="1">
      <w:start w:val="1"/>
      <w:numFmt w:val="lowerLetter"/>
      <w:lvlText w:val="%5."/>
      <w:lvlJc w:val="left"/>
      <w:pPr>
        <w:ind w:left="3492" w:hanging="360"/>
      </w:pPr>
      <w:rPr>
        <w:rFonts w:cs="Times New Roman"/>
      </w:rPr>
    </w:lvl>
    <w:lvl w:ilvl="5" w:tplc="0409001B" w:tentative="1">
      <w:start w:val="1"/>
      <w:numFmt w:val="lowerRoman"/>
      <w:lvlText w:val="%6."/>
      <w:lvlJc w:val="right"/>
      <w:pPr>
        <w:ind w:left="4212" w:hanging="180"/>
      </w:pPr>
      <w:rPr>
        <w:rFonts w:cs="Times New Roman"/>
      </w:rPr>
    </w:lvl>
    <w:lvl w:ilvl="6" w:tplc="0409000F" w:tentative="1">
      <w:start w:val="1"/>
      <w:numFmt w:val="decimal"/>
      <w:lvlText w:val="%7."/>
      <w:lvlJc w:val="left"/>
      <w:pPr>
        <w:ind w:left="4932" w:hanging="360"/>
      </w:pPr>
      <w:rPr>
        <w:rFonts w:cs="Times New Roman"/>
      </w:rPr>
    </w:lvl>
    <w:lvl w:ilvl="7" w:tplc="04090019" w:tentative="1">
      <w:start w:val="1"/>
      <w:numFmt w:val="lowerLetter"/>
      <w:lvlText w:val="%8."/>
      <w:lvlJc w:val="left"/>
      <w:pPr>
        <w:ind w:left="5652" w:hanging="360"/>
      </w:pPr>
      <w:rPr>
        <w:rFonts w:cs="Times New Roman"/>
      </w:rPr>
    </w:lvl>
    <w:lvl w:ilvl="8" w:tplc="0409001B" w:tentative="1">
      <w:start w:val="1"/>
      <w:numFmt w:val="lowerRoman"/>
      <w:lvlText w:val="%9."/>
      <w:lvlJc w:val="right"/>
      <w:pPr>
        <w:ind w:left="6372" w:hanging="180"/>
      </w:pPr>
      <w:rPr>
        <w:rFonts w:cs="Times New Roman"/>
      </w:rPr>
    </w:lvl>
  </w:abstractNum>
  <w:abstractNum w:abstractNumId="5" w15:restartNumberingAfterBreak="0">
    <w:nsid w:val="45E64A20"/>
    <w:multiLevelType w:val="hybridMultilevel"/>
    <w:tmpl w:val="BF40A4AA"/>
    <w:lvl w:ilvl="0" w:tplc="37FE653A">
      <w:start w:val="9"/>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62B220D"/>
    <w:multiLevelType w:val="hybridMultilevel"/>
    <w:tmpl w:val="10468BE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B5D47E9"/>
    <w:multiLevelType w:val="hybridMultilevel"/>
    <w:tmpl w:val="6FFC7000"/>
    <w:lvl w:ilvl="0" w:tplc="94AAD116">
      <w:start w:val="1"/>
      <w:numFmt w:val="upperLetter"/>
      <w:lvlText w:val="%1."/>
      <w:lvlJc w:val="left"/>
      <w:pPr>
        <w:ind w:left="450" w:hanging="360"/>
      </w:pPr>
      <w:rPr>
        <w:rFonts w:cs="Times New Roman" w:hint="default"/>
      </w:rPr>
    </w:lvl>
    <w:lvl w:ilvl="1" w:tplc="04090019">
      <w:start w:val="1"/>
      <w:numFmt w:val="lowerLetter"/>
      <w:lvlText w:val="%2."/>
      <w:lvlJc w:val="left"/>
      <w:pPr>
        <w:ind w:left="1404" w:hanging="360"/>
      </w:pPr>
      <w:rPr>
        <w:rFonts w:cs="Times New Roman"/>
      </w:rPr>
    </w:lvl>
    <w:lvl w:ilvl="2" w:tplc="0409001B" w:tentative="1">
      <w:start w:val="1"/>
      <w:numFmt w:val="lowerRoman"/>
      <w:lvlText w:val="%3."/>
      <w:lvlJc w:val="right"/>
      <w:pPr>
        <w:ind w:left="2124" w:hanging="180"/>
      </w:pPr>
      <w:rPr>
        <w:rFonts w:cs="Times New Roman"/>
      </w:rPr>
    </w:lvl>
    <w:lvl w:ilvl="3" w:tplc="0409000F" w:tentative="1">
      <w:start w:val="1"/>
      <w:numFmt w:val="decimal"/>
      <w:lvlText w:val="%4."/>
      <w:lvlJc w:val="left"/>
      <w:pPr>
        <w:ind w:left="2844" w:hanging="360"/>
      </w:pPr>
      <w:rPr>
        <w:rFonts w:cs="Times New Roman"/>
      </w:rPr>
    </w:lvl>
    <w:lvl w:ilvl="4" w:tplc="04090019" w:tentative="1">
      <w:start w:val="1"/>
      <w:numFmt w:val="lowerLetter"/>
      <w:lvlText w:val="%5."/>
      <w:lvlJc w:val="left"/>
      <w:pPr>
        <w:ind w:left="3564" w:hanging="360"/>
      </w:pPr>
      <w:rPr>
        <w:rFonts w:cs="Times New Roman"/>
      </w:rPr>
    </w:lvl>
    <w:lvl w:ilvl="5" w:tplc="0409001B" w:tentative="1">
      <w:start w:val="1"/>
      <w:numFmt w:val="lowerRoman"/>
      <w:lvlText w:val="%6."/>
      <w:lvlJc w:val="right"/>
      <w:pPr>
        <w:ind w:left="4284" w:hanging="180"/>
      </w:pPr>
      <w:rPr>
        <w:rFonts w:cs="Times New Roman"/>
      </w:rPr>
    </w:lvl>
    <w:lvl w:ilvl="6" w:tplc="0409000F" w:tentative="1">
      <w:start w:val="1"/>
      <w:numFmt w:val="decimal"/>
      <w:lvlText w:val="%7."/>
      <w:lvlJc w:val="left"/>
      <w:pPr>
        <w:ind w:left="5004" w:hanging="360"/>
      </w:pPr>
      <w:rPr>
        <w:rFonts w:cs="Times New Roman"/>
      </w:rPr>
    </w:lvl>
    <w:lvl w:ilvl="7" w:tplc="04090019" w:tentative="1">
      <w:start w:val="1"/>
      <w:numFmt w:val="lowerLetter"/>
      <w:lvlText w:val="%8."/>
      <w:lvlJc w:val="left"/>
      <w:pPr>
        <w:ind w:left="5724" w:hanging="360"/>
      </w:pPr>
      <w:rPr>
        <w:rFonts w:cs="Times New Roman"/>
      </w:rPr>
    </w:lvl>
    <w:lvl w:ilvl="8" w:tplc="0409001B" w:tentative="1">
      <w:start w:val="1"/>
      <w:numFmt w:val="lowerRoman"/>
      <w:lvlText w:val="%9."/>
      <w:lvlJc w:val="right"/>
      <w:pPr>
        <w:ind w:left="6444" w:hanging="180"/>
      </w:pPr>
      <w:rPr>
        <w:rFonts w:cs="Times New Roman"/>
      </w:rPr>
    </w:lvl>
  </w:abstractNum>
  <w:abstractNum w:abstractNumId="8" w15:restartNumberingAfterBreak="0">
    <w:nsid w:val="658612F6"/>
    <w:multiLevelType w:val="hybridMultilevel"/>
    <w:tmpl w:val="A164F64A"/>
    <w:lvl w:ilvl="0" w:tplc="DD8A87A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59E7720"/>
    <w:multiLevelType w:val="hybridMultilevel"/>
    <w:tmpl w:val="C4DA59C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1"/>
  </w:num>
  <w:num w:numId="4">
    <w:abstractNumId w:val="4"/>
  </w:num>
  <w:num w:numId="5">
    <w:abstractNumId w:val="7"/>
  </w:num>
  <w:num w:numId="6">
    <w:abstractNumId w:val="6"/>
  </w:num>
  <w:num w:numId="7">
    <w:abstractNumId w:val="5"/>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88"/>
    <w:rsid w:val="00004DE3"/>
    <w:rsid w:val="00020860"/>
    <w:rsid w:val="00050884"/>
    <w:rsid w:val="0006415E"/>
    <w:rsid w:val="00072595"/>
    <w:rsid w:val="00085CE0"/>
    <w:rsid w:val="0009151C"/>
    <w:rsid w:val="000E3A29"/>
    <w:rsid w:val="000F30DC"/>
    <w:rsid w:val="00110898"/>
    <w:rsid w:val="00114035"/>
    <w:rsid w:val="00130400"/>
    <w:rsid w:val="00143C04"/>
    <w:rsid w:val="00192AD3"/>
    <w:rsid w:val="001B49E4"/>
    <w:rsid w:val="001C3B11"/>
    <w:rsid w:val="001C7987"/>
    <w:rsid w:val="001D501C"/>
    <w:rsid w:val="001D5F59"/>
    <w:rsid w:val="001F19DD"/>
    <w:rsid w:val="002070C6"/>
    <w:rsid w:val="00207F5C"/>
    <w:rsid w:val="00210E5C"/>
    <w:rsid w:val="002230B4"/>
    <w:rsid w:val="002554FC"/>
    <w:rsid w:val="00257927"/>
    <w:rsid w:val="002A06DE"/>
    <w:rsid w:val="002D38DD"/>
    <w:rsid w:val="002F0FBF"/>
    <w:rsid w:val="002F4565"/>
    <w:rsid w:val="002F5BF8"/>
    <w:rsid w:val="00300A6C"/>
    <w:rsid w:val="003175DE"/>
    <w:rsid w:val="0032378D"/>
    <w:rsid w:val="0032462D"/>
    <w:rsid w:val="00351FE3"/>
    <w:rsid w:val="00377597"/>
    <w:rsid w:val="00380649"/>
    <w:rsid w:val="003C391A"/>
    <w:rsid w:val="0045563A"/>
    <w:rsid w:val="004614E4"/>
    <w:rsid w:val="00474F9E"/>
    <w:rsid w:val="00493741"/>
    <w:rsid w:val="00495468"/>
    <w:rsid w:val="004A3578"/>
    <w:rsid w:val="004A4498"/>
    <w:rsid w:val="004B0B83"/>
    <w:rsid w:val="004D6836"/>
    <w:rsid w:val="004E5300"/>
    <w:rsid w:val="004F0772"/>
    <w:rsid w:val="004F0E96"/>
    <w:rsid w:val="0053010A"/>
    <w:rsid w:val="005661A9"/>
    <w:rsid w:val="00590E15"/>
    <w:rsid w:val="005B24E6"/>
    <w:rsid w:val="005C765E"/>
    <w:rsid w:val="005E2C39"/>
    <w:rsid w:val="005F752B"/>
    <w:rsid w:val="00622829"/>
    <w:rsid w:val="00644C5F"/>
    <w:rsid w:val="006543AA"/>
    <w:rsid w:val="0066354F"/>
    <w:rsid w:val="00667808"/>
    <w:rsid w:val="00676FB7"/>
    <w:rsid w:val="00681BB4"/>
    <w:rsid w:val="006905C5"/>
    <w:rsid w:val="006D46F4"/>
    <w:rsid w:val="006D53CF"/>
    <w:rsid w:val="006F7347"/>
    <w:rsid w:val="00723FF8"/>
    <w:rsid w:val="007440F7"/>
    <w:rsid w:val="00754111"/>
    <w:rsid w:val="00777C3B"/>
    <w:rsid w:val="007B3723"/>
    <w:rsid w:val="007C0232"/>
    <w:rsid w:val="007F2939"/>
    <w:rsid w:val="00810C39"/>
    <w:rsid w:val="00816D55"/>
    <w:rsid w:val="0082536E"/>
    <w:rsid w:val="00830AA1"/>
    <w:rsid w:val="00841421"/>
    <w:rsid w:val="00857E86"/>
    <w:rsid w:val="008D1B6C"/>
    <w:rsid w:val="008F5F1B"/>
    <w:rsid w:val="00931D20"/>
    <w:rsid w:val="00957E77"/>
    <w:rsid w:val="009818F3"/>
    <w:rsid w:val="00985942"/>
    <w:rsid w:val="00991BB6"/>
    <w:rsid w:val="009B17F6"/>
    <w:rsid w:val="009C0E5A"/>
    <w:rsid w:val="009C4BC6"/>
    <w:rsid w:val="009E20A5"/>
    <w:rsid w:val="00A14667"/>
    <w:rsid w:val="00A20F14"/>
    <w:rsid w:val="00A32001"/>
    <w:rsid w:val="00A356EA"/>
    <w:rsid w:val="00A562C5"/>
    <w:rsid w:val="00A56324"/>
    <w:rsid w:val="00A76F0D"/>
    <w:rsid w:val="00AC2980"/>
    <w:rsid w:val="00B244CC"/>
    <w:rsid w:val="00B26625"/>
    <w:rsid w:val="00B7202C"/>
    <w:rsid w:val="00B82E3D"/>
    <w:rsid w:val="00BB43A1"/>
    <w:rsid w:val="00BD32A2"/>
    <w:rsid w:val="00C14349"/>
    <w:rsid w:val="00C27641"/>
    <w:rsid w:val="00C30F72"/>
    <w:rsid w:val="00C35332"/>
    <w:rsid w:val="00C40322"/>
    <w:rsid w:val="00C525CA"/>
    <w:rsid w:val="00C66D24"/>
    <w:rsid w:val="00CB0897"/>
    <w:rsid w:val="00CD1222"/>
    <w:rsid w:val="00CD419B"/>
    <w:rsid w:val="00CE51CC"/>
    <w:rsid w:val="00D06A67"/>
    <w:rsid w:val="00D16D85"/>
    <w:rsid w:val="00D374C1"/>
    <w:rsid w:val="00D40F88"/>
    <w:rsid w:val="00D557D0"/>
    <w:rsid w:val="00D64B89"/>
    <w:rsid w:val="00D675BD"/>
    <w:rsid w:val="00D717C2"/>
    <w:rsid w:val="00DB50C9"/>
    <w:rsid w:val="00DC207D"/>
    <w:rsid w:val="00DE28DF"/>
    <w:rsid w:val="00DE2F70"/>
    <w:rsid w:val="00E20C23"/>
    <w:rsid w:val="00E210DF"/>
    <w:rsid w:val="00E413CA"/>
    <w:rsid w:val="00E57418"/>
    <w:rsid w:val="00E91AAC"/>
    <w:rsid w:val="00ED4641"/>
    <w:rsid w:val="00ED7585"/>
    <w:rsid w:val="00ED7AAF"/>
    <w:rsid w:val="00EE5312"/>
    <w:rsid w:val="00F02DE1"/>
    <w:rsid w:val="00F33415"/>
    <w:rsid w:val="00F57012"/>
    <w:rsid w:val="00F63CE3"/>
    <w:rsid w:val="00F92E0C"/>
    <w:rsid w:val="00F92EF6"/>
    <w:rsid w:val="00FD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AE647"/>
  <w15:chartTrackingRefBased/>
  <w15:docId w15:val="{8F1AADB8-0D42-49A5-8575-66967EA7E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Cambria"/>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C3B"/>
    <w:pPr>
      <w:spacing w:after="200" w:line="252" w:lineRule="auto"/>
    </w:pPr>
    <w:rPr>
      <w:rFonts w:cs="Times New Roman"/>
      <w:sz w:val="22"/>
      <w:szCs w:val="22"/>
    </w:rPr>
  </w:style>
  <w:style w:type="paragraph" w:styleId="Heading1">
    <w:name w:val="heading 1"/>
    <w:basedOn w:val="Normal"/>
    <w:next w:val="Normal"/>
    <w:link w:val="Heading1Char"/>
    <w:uiPriority w:val="9"/>
    <w:qFormat/>
    <w:locked/>
    <w:rsid w:val="00777C3B"/>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locked/>
    <w:rsid w:val="00777C3B"/>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locked/>
    <w:rsid w:val="00777C3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locked/>
    <w:rsid w:val="00777C3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locked/>
    <w:rsid w:val="00777C3B"/>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locked/>
    <w:rsid w:val="00777C3B"/>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locked/>
    <w:rsid w:val="00777C3B"/>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locked/>
    <w:rsid w:val="00777C3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locked/>
    <w:rsid w:val="00777C3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77C3B"/>
    <w:rPr>
      <w:rFonts w:cs="Times New Roman"/>
      <w:caps/>
      <w:color w:val="632423"/>
      <w:spacing w:val="20"/>
      <w:sz w:val="28"/>
      <w:szCs w:val="28"/>
    </w:rPr>
  </w:style>
  <w:style w:type="character" w:customStyle="1" w:styleId="Heading2Char">
    <w:name w:val="Heading 2 Char"/>
    <w:basedOn w:val="DefaultParagraphFont"/>
    <w:link w:val="Heading2"/>
    <w:uiPriority w:val="9"/>
    <w:semiHidden/>
    <w:locked/>
    <w:rsid w:val="00777C3B"/>
    <w:rPr>
      <w:rFonts w:cs="Times New Roman"/>
      <w:caps/>
      <w:color w:val="632423"/>
      <w:spacing w:val="15"/>
      <w:sz w:val="24"/>
      <w:szCs w:val="24"/>
    </w:rPr>
  </w:style>
  <w:style w:type="character" w:customStyle="1" w:styleId="Heading3Char">
    <w:name w:val="Heading 3 Char"/>
    <w:basedOn w:val="DefaultParagraphFont"/>
    <w:link w:val="Heading3"/>
    <w:uiPriority w:val="9"/>
    <w:semiHidden/>
    <w:locked/>
    <w:rsid w:val="00777C3B"/>
    <w:rPr>
      <w:rFonts w:cs="Times New Roman"/>
      <w:caps/>
      <w:color w:val="622423"/>
      <w:sz w:val="24"/>
      <w:szCs w:val="24"/>
    </w:rPr>
  </w:style>
  <w:style w:type="character" w:customStyle="1" w:styleId="Heading4Char">
    <w:name w:val="Heading 4 Char"/>
    <w:basedOn w:val="DefaultParagraphFont"/>
    <w:link w:val="Heading4"/>
    <w:uiPriority w:val="9"/>
    <w:semiHidden/>
    <w:locked/>
    <w:rsid w:val="00777C3B"/>
    <w:rPr>
      <w:rFonts w:cs="Times New Roman"/>
      <w:caps/>
      <w:color w:val="622423"/>
      <w:spacing w:val="10"/>
    </w:rPr>
  </w:style>
  <w:style w:type="character" w:customStyle="1" w:styleId="Heading5Char">
    <w:name w:val="Heading 5 Char"/>
    <w:basedOn w:val="DefaultParagraphFont"/>
    <w:link w:val="Heading5"/>
    <w:uiPriority w:val="9"/>
    <w:semiHidden/>
    <w:locked/>
    <w:rsid w:val="00777C3B"/>
    <w:rPr>
      <w:rFonts w:cs="Times New Roman"/>
      <w:caps/>
      <w:color w:val="622423"/>
      <w:spacing w:val="10"/>
    </w:rPr>
  </w:style>
  <w:style w:type="character" w:customStyle="1" w:styleId="Heading6Char">
    <w:name w:val="Heading 6 Char"/>
    <w:basedOn w:val="DefaultParagraphFont"/>
    <w:link w:val="Heading6"/>
    <w:uiPriority w:val="9"/>
    <w:semiHidden/>
    <w:locked/>
    <w:rsid w:val="00777C3B"/>
    <w:rPr>
      <w:rFonts w:cs="Times New Roman"/>
      <w:caps/>
      <w:color w:val="943634"/>
      <w:spacing w:val="10"/>
    </w:rPr>
  </w:style>
  <w:style w:type="character" w:customStyle="1" w:styleId="Heading7Char">
    <w:name w:val="Heading 7 Char"/>
    <w:basedOn w:val="DefaultParagraphFont"/>
    <w:link w:val="Heading7"/>
    <w:uiPriority w:val="9"/>
    <w:semiHidden/>
    <w:locked/>
    <w:rsid w:val="00777C3B"/>
    <w:rPr>
      <w:rFonts w:cs="Times New Roman"/>
      <w:i/>
      <w:iCs/>
      <w:caps/>
      <w:color w:val="943634"/>
      <w:spacing w:val="10"/>
    </w:rPr>
  </w:style>
  <w:style w:type="character" w:customStyle="1" w:styleId="Heading8Char">
    <w:name w:val="Heading 8 Char"/>
    <w:basedOn w:val="DefaultParagraphFont"/>
    <w:link w:val="Heading8"/>
    <w:uiPriority w:val="9"/>
    <w:semiHidden/>
    <w:locked/>
    <w:rsid w:val="00777C3B"/>
    <w:rPr>
      <w:rFonts w:cs="Times New Roman"/>
      <w:caps/>
      <w:spacing w:val="10"/>
      <w:sz w:val="20"/>
      <w:szCs w:val="20"/>
    </w:rPr>
  </w:style>
  <w:style w:type="character" w:customStyle="1" w:styleId="Heading9Char">
    <w:name w:val="Heading 9 Char"/>
    <w:basedOn w:val="DefaultParagraphFont"/>
    <w:link w:val="Heading9"/>
    <w:uiPriority w:val="9"/>
    <w:semiHidden/>
    <w:locked/>
    <w:rsid w:val="00777C3B"/>
    <w:rPr>
      <w:rFonts w:cs="Times New Roman"/>
      <w:i/>
      <w:iCs/>
      <w:caps/>
      <w:spacing w:val="10"/>
      <w:sz w:val="20"/>
      <w:szCs w:val="20"/>
    </w:rPr>
  </w:style>
  <w:style w:type="paragraph" w:styleId="ListParagraph">
    <w:name w:val="List Paragraph"/>
    <w:basedOn w:val="Normal"/>
    <w:uiPriority w:val="34"/>
    <w:qFormat/>
    <w:rsid w:val="00777C3B"/>
    <w:pPr>
      <w:ind w:left="720"/>
      <w:contextualSpacing/>
    </w:pPr>
  </w:style>
  <w:style w:type="paragraph" w:customStyle="1" w:styleId="ecxmsonormal">
    <w:name w:val="ecxmsonormal"/>
    <w:basedOn w:val="Normal"/>
    <w:uiPriority w:val="99"/>
    <w:rsid w:val="001D5F59"/>
    <w:pPr>
      <w:spacing w:after="324" w:line="240" w:lineRule="auto"/>
    </w:pPr>
    <w:rPr>
      <w:rFonts w:ascii="Times New Roman" w:hAnsi="Times New Roman"/>
      <w:sz w:val="24"/>
      <w:szCs w:val="24"/>
    </w:rPr>
  </w:style>
  <w:style w:type="paragraph" w:styleId="Header">
    <w:name w:val="header"/>
    <w:basedOn w:val="Normal"/>
    <w:link w:val="HeaderChar"/>
    <w:uiPriority w:val="99"/>
    <w:rsid w:val="00072595"/>
    <w:pPr>
      <w:tabs>
        <w:tab w:val="center" w:pos="4680"/>
        <w:tab w:val="right" w:pos="9360"/>
      </w:tabs>
    </w:pPr>
  </w:style>
  <w:style w:type="character" w:customStyle="1" w:styleId="HeaderChar">
    <w:name w:val="Header Char"/>
    <w:basedOn w:val="DefaultParagraphFont"/>
    <w:link w:val="Header"/>
    <w:uiPriority w:val="99"/>
    <w:locked/>
    <w:rsid w:val="00072595"/>
    <w:rPr>
      <w:rFonts w:cs="Times New Roman"/>
      <w:sz w:val="22"/>
    </w:rPr>
  </w:style>
  <w:style w:type="paragraph" w:styleId="Footer">
    <w:name w:val="footer"/>
    <w:basedOn w:val="Normal"/>
    <w:link w:val="FooterChar"/>
    <w:uiPriority w:val="99"/>
    <w:rsid w:val="00072595"/>
    <w:pPr>
      <w:tabs>
        <w:tab w:val="center" w:pos="4680"/>
        <w:tab w:val="right" w:pos="9360"/>
      </w:tabs>
    </w:pPr>
  </w:style>
  <w:style w:type="character" w:customStyle="1" w:styleId="FooterChar">
    <w:name w:val="Footer Char"/>
    <w:basedOn w:val="DefaultParagraphFont"/>
    <w:link w:val="Footer"/>
    <w:uiPriority w:val="99"/>
    <w:locked/>
    <w:rsid w:val="00072595"/>
    <w:rPr>
      <w:rFonts w:cs="Times New Roman"/>
      <w:sz w:val="22"/>
    </w:rPr>
  </w:style>
  <w:style w:type="paragraph" w:styleId="BalloonText">
    <w:name w:val="Balloon Text"/>
    <w:basedOn w:val="Normal"/>
    <w:link w:val="BalloonTextChar"/>
    <w:uiPriority w:val="99"/>
    <w:semiHidden/>
    <w:rsid w:val="00C4032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40322"/>
    <w:rPr>
      <w:rFonts w:ascii="Tahoma" w:hAnsi="Tahoma" w:cs="Times New Roman"/>
      <w:sz w:val="16"/>
    </w:rPr>
  </w:style>
  <w:style w:type="paragraph" w:styleId="Caption">
    <w:name w:val="caption"/>
    <w:basedOn w:val="Normal"/>
    <w:next w:val="Normal"/>
    <w:uiPriority w:val="35"/>
    <w:semiHidden/>
    <w:unhideWhenUsed/>
    <w:qFormat/>
    <w:locked/>
    <w:rsid w:val="00777C3B"/>
    <w:rPr>
      <w:caps/>
      <w:spacing w:val="10"/>
      <w:sz w:val="18"/>
      <w:szCs w:val="18"/>
    </w:rPr>
  </w:style>
  <w:style w:type="paragraph" w:styleId="Title">
    <w:name w:val="Title"/>
    <w:basedOn w:val="Normal"/>
    <w:next w:val="Normal"/>
    <w:link w:val="TitleChar"/>
    <w:uiPriority w:val="10"/>
    <w:qFormat/>
    <w:locked/>
    <w:rsid w:val="00777C3B"/>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locked/>
    <w:rsid w:val="00777C3B"/>
    <w:rPr>
      <w:rFonts w:cs="Times New Roman"/>
      <w:caps/>
      <w:color w:val="632423"/>
      <w:spacing w:val="50"/>
      <w:sz w:val="44"/>
      <w:szCs w:val="44"/>
    </w:rPr>
  </w:style>
  <w:style w:type="paragraph" w:styleId="Subtitle">
    <w:name w:val="Subtitle"/>
    <w:basedOn w:val="Normal"/>
    <w:next w:val="Normal"/>
    <w:link w:val="SubtitleChar"/>
    <w:uiPriority w:val="11"/>
    <w:qFormat/>
    <w:locked/>
    <w:rsid w:val="00777C3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locked/>
    <w:rsid w:val="00777C3B"/>
    <w:rPr>
      <w:rFonts w:cs="Times New Roman"/>
      <w:caps/>
      <w:spacing w:val="20"/>
      <w:sz w:val="18"/>
      <w:szCs w:val="18"/>
    </w:rPr>
  </w:style>
  <w:style w:type="character" w:styleId="Strong">
    <w:name w:val="Strong"/>
    <w:basedOn w:val="DefaultParagraphFont"/>
    <w:uiPriority w:val="22"/>
    <w:qFormat/>
    <w:locked/>
    <w:rsid w:val="00777C3B"/>
    <w:rPr>
      <w:b/>
      <w:color w:val="943634"/>
      <w:spacing w:val="5"/>
    </w:rPr>
  </w:style>
  <w:style w:type="character" w:styleId="Emphasis">
    <w:name w:val="Emphasis"/>
    <w:basedOn w:val="DefaultParagraphFont"/>
    <w:uiPriority w:val="20"/>
    <w:qFormat/>
    <w:locked/>
    <w:rsid w:val="00777C3B"/>
    <w:rPr>
      <w:caps/>
      <w:spacing w:val="5"/>
      <w:sz w:val="20"/>
    </w:rPr>
  </w:style>
  <w:style w:type="paragraph" w:styleId="NoSpacing">
    <w:name w:val="No Spacing"/>
    <w:basedOn w:val="Normal"/>
    <w:link w:val="NoSpacingChar"/>
    <w:uiPriority w:val="1"/>
    <w:qFormat/>
    <w:rsid w:val="00777C3B"/>
    <w:pPr>
      <w:spacing w:after="0" w:line="240" w:lineRule="auto"/>
    </w:pPr>
  </w:style>
  <w:style w:type="character" w:customStyle="1" w:styleId="NoSpacingChar">
    <w:name w:val="No Spacing Char"/>
    <w:basedOn w:val="DefaultParagraphFont"/>
    <w:link w:val="NoSpacing"/>
    <w:uiPriority w:val="1"/>
    <w:locked/>
    <w:rsid w:val="00777C3B"/>
    <w:rPr>
      <w:rFonts w:cs="Times New Roman"/>
    </w:rPr>
  </w:style>
  <w:style w:type="paragraph" w:styleId="Quote">
    <w:name w:val="Quote"/>
    <w:basedOn w:val="Normal"/>
    <w:next w:val="Normal"/>
    <w:link w:val="QuoteChar"/>
    <w:uiPriority w:val="29"/>
    <w:qFormat/>
    <w:rsid w:val="00777C3B"/>
    <w:rPr>
      <w:i/>
      <w:iCs/>
    </w:rPr>
  </w:style>
  <w:style w:type="character" w:customStyle="1" w:styleId="QuoteChar">
    <w:name w:val="Quote Char"/>
    <w:basedOn w:val="DefaultParagraphFont"/>
    <w:link w:val="Quote"/>
    <w:uiPriority w:val="29"/>
    <w:locked/>
    <w:rsid w:val="00777C3B"/>
    <w:rPr>
      <w:rFonts w:cs="Times New Roman"/>
      <w:i/>
      <w:iCs/>
    </w:rPr>
  </w:style>
  <w:style w:type="paragraph" w:styleId="IntenseQuote">
    <w:name w:val="Intense Quote"/>
    <w:basedOn w:val="Normal"/>
    <w:next w:val="Normal"/>
    <w:link w:val="IntenseQuoteChar"/>
    <w:uiPriority w:val="30"/>
    <w:qFormat/>
    <w:rsid w:val="00777C3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locked/>
    <w:rsid w:val="00777C3B"/>
    <w:rPr>
      <w:rFonts w:cs="Times New Roman"/>
      <w:caps/>
      <w:color w:val="622423"/>
      <w:spacing w:val="5"/>
      <w:sz w:val="20"/>
      <w:szCs w:val="20"/>
    </w:rPr>
  </w:style>
  <w:style w:type="character" w:styleId="SubtleEmphasis">
    <w:name w:val="Subtle Emphasis"/>
    <w:basedOn w:val="DefaultParagraphFont"/>
    <w:uiPriority w:val="19"/>
    <w:qFormat/>
    <w:rsid w:val="00777C3B"/>
    <w:rPr>
      <w:i/>
    </w:rPr>
  </w:style>
  <w:style w:type="character" w:styleId="IntenseEmphasis">
    <w:name w:val="Intense Emphasis"/>
    <w:basedOn w:val="DefaultParagraphFont"/>
    <w:uiPriority w:val="21"/>
    <w:qFormat/>
    <w:rsid w:val="00777C3B"/>
    <w:rPr>
      <w:i/>
      <w:caps/>
      <w:spacing w:val="10"/>
      <w:sz w:val="20"/>
    </w:rPr>
  </w:style>
  <w:style w:type="character" w:styleId="SubtleReference">
    <w:name w:val="Subtle Reference"/>
    <w:basedOn w:val="DefaultParagraphFont"/>
    <w:uiPriority w:val="31"/>
    <w:qFormat/>
    <w:rsid w:val="00777C3B"/>
    <w:rPr>
      <w:rFonts w:ascii="Calibri" w:hAnsi="Calibri" w:cs="Times New Roman"/>
      <w:i/>
      <w:iCs/>
      <w:color w:val="622423"/>
    </w:rPr>
  </w:style>
  <w:style w:type="character" w:styleId="IntenseReference">
    <w:name w:val="Intense Reference"/>
    <w:basedOn w:val="DefaultParagraphFont"/>
    <w:uiPriority w:val="32"/>
    <w:qFormat/>
    <w:rsid w:val="00777C3B"/>
    <w:rPr>
      <w:rFonts w:ascii="Calibri" w:hAnsi="Calibri"/>
      <w:b/>
      <w:i/>
      <w:color w:val="622423"/>
    </w:rPr>
  </w:style>
  <w:style w:type="character" w:styleId="BookTitle">
    <w:name w:val="Book Title"/>
    <w:basedOn w:val="DefaultParagraphFont"/>
    <w:uiPriority w:val="33"/>
    <w:qFormat/>
    <w:rsid w:val="00777C3B"/>
    <w:rPr>
      <w:caps/>
      <w:color w:val="622423"/>
      <w:spacing w:val="5"/>
      <w:u w:color="622423"/>
    </w:rPr>
  </w:style>
  <w:style w:type="paragraph" w:styleId="TOCHeading">
    <w:name w:val="TOC Heading"/>
    <w:basedOn w:val="Heading1"/>
    <w:next w:val="Normal"/>
    <w:uiPriority w:val="39"/>
    <w:semiHidden/>
    <w:unhideWhenUsed/>
    <w:qFormat/>
    <w:rsid w:val="00777C3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2679">
      <w:marLeft w:val="0"/>
      <w:marRight w:val="0"/>
      <w:marTop w:val="0"/>
      <w:marBottom w:val="0"/>
      <w:divBdr>
        <w:top w:val="none" w:sz="0" w:space="0" w:color="auto"/>
        <w:left w:val="none" w:sz="0" w:space="0" w:color="auto"/>
        <w:bottom w:val="none" w:sz="0" w:space="0" w:color="auto"/>
        <w:right w:val="none" w:sz="0" w:space="0" w:color="auto"/>
      </w:divBdr>
      <w:divsChild>
        <w:div w:id="73942681">
          <w:marLeft w:val="0"/>
          <w:marRight w:val="0"/>
          <w:marTop w:val="0"/>
          <w:marBottom w:val="0"/>
          <w:divBdr>
            <w:top w:val="none" w:sz="0" w:space="0" w:color="auto"/>
            <w:left w:val="none" w:sz="0" w:space="0" w:color="auto"/>
            <w:bottom w:val="none" w:sz="0" w:space="0" w:color="auto"/>
            <w:right w:val="none" w:sz="0" w:space="0" w:color="auto"/>
          </w:divBdr>
          <w:divsChild>
            <w:div w:id="73942673">
              <w:marLeft w:val="0"/>
              <w:marRight w:val="0"/>
              <w:marTop w:val="0"/>
              <w:marBottom w:val="0"/>
              <w:divBdr>
                <w:top w:val="none" w:sz="0" w:space="0" w:color="auto"/>
                <w:left w:val="none" w:sz="0" w:space="0" w:color="auto"/>
                <w:bottom w:val="none" w:sz="0" w:space="0" w:color="auto"/>
                <w:right w:val="none" w:sz="0" w:space="0" w:color="auto"/>
              </w:divBdr>
              <w:divsChild>
                <w:div w:id="73942677">
                  <w:marLeft w:val="0"/>
                  <w:marRight w:val="0"/>
                  <w:marTop w:val="0"/>
                  <w:marBottom w:val="0"/>
                  <w:divBdr>
                    <w:top w:val="none" w:sz="0" w:space="0" w:color="auto"/>
                    <w:left w:val="none" w:sz="0" w:space="0" w:color="auto"/>
                    <w:bottom w:val="none" w:sz="0" w:space="0" w:color="auto"/>
                    <w:right w:val="none" w:sz="0" w:space="0" w:color="auto"/>
                  </w:divBdr>
                  <w:divsChild>
                    <w:div w:id="73942682">
                      <w:marLeft w:val="0"/>
                      <w:marRight w:val="0"/>
                      <w:marTop w:val="0"/>
                      <w:marBottom w:val="0"/>
                      <w:divBdr>
                        <w:top w:val="none" w:sz="0" w:space="0" w:color="auto"/>
                        <w:left w:val="none" w:sz="0" w:space="0" w:color="auto"/>
                        <w:bottom w:val="none" w:sz="0" w:space="0" w:color="auto"/>
                        <w:right w:val="none" w:sz="0" w:space="0" w:color="auto"/>
                      </w:divBdr>
                      <w:divsChild>
                        <w:div w:id="73942685">
                          <w:marLeft w:val="0"/>
                          <w:marRight w:val="0"/>
                          <w:marTop w:val="0"/>
                          <w:marBottom w:val="0"/>
                          <w:divBdr>
                            <w:top w:val="none" w:sz="0" w:space="0" w:color="auto"/>
                            <w:left w:val="none" w:sz="0" w:space="0" w:color="auto"/>
                            <w:bottom w:val="none" w:sz="0" w:space="0" w:color="auto"/>
                            <w:right w:val="none" w:sz="0" w:space="0" w:color="auto"/>
                          </w:divBdr>
                          <w:divsChild>
                            <w:div w:id="73942683">
                              <w:marLeft w:val="0"/>
                              <w:marRight w:val="0"/>
                              <w:marTop w:val="0"/>
                              <w:marBottom w:val="0"/>
                              <w:divBdr>
                                <w:top w:val="none" w:sz="0" w:space="0" w:color="auto"/>
                                <w:left w:val="none" w:sz="0" w:space="0" w:color="auto"/>
                                <w:bottom w:val="none" w:sz="0" w:space="0" w:color="auto"/>
                                <w:right w:val="none" w:sz="0" w:space="0" w:color="auto"/>
                              </w:divBdr>
                              <w:divsChild>
                                <w:div w:id="73942686">
                                  <w:marLeft w:val="0"/>
                                  <w:marRight w:val="0"/>
                                  <w:marTop w:val="0"/>
                                  <w:marBottom w:val="0"/>
                                  <w:divBdr>
                                    <w:top w:val="none" w:sz="0" w:space="0" w:color="auto"/>
                                    <w:left w:val="none" w:sz="0" w:space="0" w:color="auto"/>
                                    <w:bottom w:val="none" w:sz="0" w:space="0" w:color="auto"/>
                                    <w:right w:val="none" w:sz="0" w:space="0" w:color="auto"/>
                                  </w:divBdr>
                                  <w:divsChild>
                                    <w:div w:id="73942680">
                                      <w:marLeft w:val="0"/>
                                      <w:marRight w:val="0"/>
                                      <w:marTop w:val="0"/>
                                      <w:marBottom w:val="0"/>
                                      <w:divBdr>
                                        <w:top w:val="none" w:sz="0" w:space="0" w:color="auto"/>
                                        <w:left w:val="none" w:sz="0" w:space="0" w:color="auto"/>
                                        <w:bottom w:val="none" w:sz="0" w:space="0" w:color="auto"/>
                                        <w:right w:val="none" w:sz="0" w:space="0" w:color="auto"/>
                                      </w:divBdr>
                                      <w:divsChild>
                                        <w:div w:id="73942688">
                                          <w:marLeft w:val="0"/>
                                          <w:marRight w:val="0"/>
                                          <w:marTop w:val="0"/>
                                          <w:marBottom w:val="0"/>
                                          <w:divBdr>
                                            <w:top w:val="none" w:sz="0" w:space="0" w:color="auto"/>
                                            <w:left w:val="none" w:sz="0" w:space="0" w:color="auto"/>
                                            <w:bottom w:val="none" w:sz="0" w:space="0" w:color="auto"/>
                                            <w:right w:val="none" w:sz="0" w:space="0" w:color="auto"/>
                                          </w:divBdr>
                                          <w:divsChild>
                                            <w:div w:id="73942678">
                                              <w:marLeft w:val="0"/>
                                              <w:marRight w:val="0"/>
                                              <w:marTop w:val="0"/>
                                              <w:marBottom w:val="0"/>
                                              <w:divBdr>
                                                <w:top w:val="none" w:sz="0" w:space="0" w:color="auto"/>
                                                <w:left w:val="none" w:sz="0" w:space="0" w:color="auto"/>
                                                <w:bottom w:val="none" w:sz="0" w:space="0" w:color="auto"/>
                                                <w:right w:val="none" w:sz="0" w:space="0" w:color="auto"/>
                                              </w:divBdr>
                                              <w:divsChild>
                                                <w:div w:id="73942671">
                                                  <w:marLeft w:val="0"/>
                                                  <w:marRight w:val="60"/>
                                                  <w:marTop w:val="0"/>
                                                  <w:marBottom w:val="0"/>
                                                  <w:divBdr>
                                                    <w:top w:val="none" w:sz="0" w:space="0" w:color="auto"/>
                                                    <w:left w:val="none" w:sz="0" w:space="0" w:color="auto"/>
                                                    <w:bottom w:val="none" w:sz="0" w:space="0" w:color="auto"/>
                                                    <w:right w:val="none" w:sz="0" w:space="0" w:color="auto"/>
                                                  </w:divBdr>
                                                  <w:divsChild>
                                                    <w:div w:id="73942672">
                                                      <w:marLeft w:val="0"/>
                                                      <w:marRight w:val="0"/>
                                                      <w:marTop w:val="0"/>
                                                      <w:marBottom w:val="0"/>
                                                      <w:divBdr>
                                                        <w:top w:val="none" w:sz="0" w:space="0" w:color="auto"/>
                                                        <w:left w:val="none" w:sz="0" w:space="0" w:color="auto"/>
                                                        <w:bottom w:val="none" w:sz="0" w:space="0" w:color="auto"/>
                                                        <w:right w:val="none" w:sz="0" w:space="0" w:color="auto"/>
                                                      </w:divBdr>
                                                      <w:divsChild>
                                                        <w:div w:id="73942684">
                                                          <w:marLeft w:val="0"/>
                                                          <w:marRight w:val="0"/>
                                                          <w:marTop w:val="0"/>
                                                          <w:marBottom w:val="0"/>
                                                          <w:divBdr>
                                                            <w:top w:val="none" w:sz="0" w:space="0" w:color="auto"/>
                                                            <w:left w:val="none" w:sz="0" w:space="0" w:color="auto"/>
                                                            <w:bottom w:val="none" w:sz="0" w:space="0" w:color="auto"/>
                                                            <w:right w:val="none" w:sz="0" w:space="0" w:color="auto"/>
                                                          </w:divBdr>
                                                          <w:divsChild>
                                                            <w:div w:id="73942675">
                                                              <w:marLeft w:val="0"/>
                                                              <w:marRight w:val="0"/>
                                                              <w:marTop w:val="0"/>
                                                              <w:marBottom w:val="0"/>
                                                              <w:divBdr>
                                                                <w:top w:val="none" w:sz="0" w:space="0" w:color="auto"/>
                                                                <w:left w:val="none" w:sz="0" w:space="0" w:color="auto"/>
                                                                <w:bottom w:val="none" w:sz="0" w:space="0" w:color="auto"/>
                                                                <w:right w:val="none" w:sz="0" w:space="0" w:color="auto"/>
                                                              </w:divBdr>
                                                              <w:divsChild>
                                                                <w:div w:id="73942670">
                                                                  <w:marLeft w:val="0"/>
                                                                  <w:marRight w:val="0"/>
                                                                  <w:marTop w:val="0"/>
                                                                  <w:marBottom w:val="70"/>
                                                                  <w:divBdr>
                                                                    <w:top w:val="single" w:sz="4" w:space="0" w:color="EDEDED"/>
                                                                    <w:left w:val="single" w:sz="4" w:space="0" w:color="EDEDED"/>
                                                                    <w:bottom w:val="single" w:sz="4" w:space="0" w:color="EDEDED"/>
                                                                    <w:right w:val="single" w:sz="4" w:space="0" w:color="EDEDED"/>
                                                                  </w:divBdr>
                                                                  <w:divsChild>
                                                                    <w:div w:id="73942676">
                                                                      <w:marLeft w:val="0"/>
                                                                      <w:marRight w:val="0"/>
                                                                      <w:marTop w:val="0"/>
                                                                      <w:marBottom w:val="0"/>
                                                                      <w:divBdr>
                                                                        <w:top w:val="none" w:sz="0" w:space="0" w:color="auto"/>
                                                                        <w:left w:val="none" w:sz="0" w:space="0" w:color="auto"/>
                                                                        <w:bottom w:val="none" w:sz="0" w:space="0" w:color="auto"/>
                                                                        <w:right w:val="none" w:sz="0" w:space="0" w:color="auto"/>
                                                                      </w:divBdr>
                                                                      <w:divsChild>
                                                                        <w:div w:id="73942669">
                                                                          <w:marLeft w:val="0"/>
                                                                          <w:marRight w:val="0"/>
                                                                          <w:marTop w:val="0"/>
                                                                          <w:marBottom w:val="0"/>
                                                                          <w:divBdr>
                                                                            <w:top w:val="none" w:sz="0" w:space="0" w:color="auto"/>
                                                                            <w:left w:val="none" w:sz="0" w:space="0" w:color="auto"/>
                                                                            <w:bottom w:val="none" w:sz="0" w:space="0" w:color="auto"/>
                                                                            <w:right w:val="none" w:sz="0" w:space="0" w:color="auto"/>
                                                                          </w:divBdr>
                                                                          <w:divsChild>
                                                                            <w:div w:id="73942687">
                                                                              <w:marLeft w:val="0"/>
                                                                              <w:marRight w:val="0"/>
                                                                              <w:marTop w:val="0"/>
                                                                              <w:marBottom w:val="0"/>
                                                                              <w:divBdr>
                                                                                <w:top w:val="none" w:sz="0" w:space="0" w:color="auto"/>
                                                                                <w:left w:val="none" w:sz="0" w:space="0" w:color="auto"/>
                                                                                <w:bottom w:val="none" w:sz="0" w:space="0" w:color="auto"/>
                                                                                <w:right w:val="none" w:sz="0" w:space="0" w:color="auto"/>
                                                                              </w:divBdr>
                                                                              <w:divsChild>
                                                                                <w:div w:id="73942668">
                                                                                  <w:marLeft w:val="120"/>
                                                                                  <w:marRight w:val="120"/>
                                                                                  <w:marTop w:val="0"/>
                                                                                  <w:marBottom w:val="0"/>
                                                                                  <w:divBdr>
                                                                                    <w:top w:val="none" w:sz="0" w:space="0" w:color="auto"/>
                                                                                    <w:left w:val="none" w:sz="0" w:space="0" w:color="auto"/>
                                                                                    <w:bottom w:val="none" w:sz="0" w:space="0" w:color="auto"/>
                                                                                    <w:right w:val="none" w:sz="0" w:space="0" w:color="auto"/>
                                                                                  </w:divBdr>
                                                                                  <w:divsChild>
                                                                                    <w:div w:id="73942674">
                                                                                      <w:marLeft w:val="0"/>
                                                                                      <w:marRight w:val="0"/>
                                                                                      <w:marTop w:val="0"/>
                                                                                      <w:marBottom w:val="0"/>
                                                                                      <w:divBdr>
                                                                                        <w:top w:val="none" w:sz="0" w:space="0" w:color="auto"/>
                                                                                        <w:left w:val="none" w:sz="0" w:space="0" w:color="auto"/>
                                                                                        <w:bottom w:val="none" w:sz="0" w:space="0" w:color="auto"/>
                                                                                        <w:right w:val="none" w:sz="0" w:space="0" w:color="auto"/>
                                                                                      </w:divBdr>
                                                                                      <w:divsChild>
                                                                                        <w:div w:id="739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2015-06-28T00:00:00</PublishDate>
  <Abstract/>
  <CompanyAddress>Avondale, Arizona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1828</Words>
  <Characters>9705</Characters>
  <Application>Microsoft Office Word</Application>
  <DocSecurity>4</DocSecurity>
  <Lines>80</Lines>
  <Paragraphs>23</Paragraphs>
  <ScaleCrop>false</ScaleCrop>
  <HeadingPairs>
    <vt:vector size="2" baseType="variant">
      <vt:variant>
        <vt:lpstr>Title</vt:lpstr>
      </vt:variant>
      <vt:variant>
        <vt:i4>1</vt:i4>
      </vt:variant>
    </vt:vector>
  </HeadingPairs>
  <TitlesOfParts>
    <vt:vector size="1" baseType="lpstr">
      <vt:lpstr>ARTICLE I – STATEMENT OF OBJECTIVES</vt:lpstr>
    </vt:vector>
  </TitlesOfParts>
  <Company>High twelve international, inc.</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twelve international, inc.</dc:title>
  <dc:subject>uniform club by-laws</dc:subject>
  <dc:creator>kevin hokerk-robinson, international Seccretary</dc:creator>
  <cp:keywords/>
  <dc:description/>
  <cp:lastModifiedBy>Kevin Hokerk-Robinson</cp:lastModifiedBy>
  <cp:revision>2</cp:revision>
  <cp:lastPrinted>2015-01-03T20:04:00Z</cp:lastPrinted>
  <dcterms:created xsi:type="dcterms:W3CDTF">2016-01-04T16:49:00Z</dcterms:created>
  <dcterms:modified xsi:type="dcterms:W3CDTF">2016-01-04T16:49:00Z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